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829" w:rsidRDefault="00076829" w:rsidP="00076829">
      <w:pPr>
        <w:rPr>
          <w:rFonts w:ascii="Arial" w:hAnsi="Arial" w:cs="Arial"/>
          <w:b/>
          <w:color w:val="808080"/>
          <w:sz w:val="56"/>
        </w:rPr>
      </w:pPr>
    </w:p>
    <w:p w:rsidR="00815D49" w:rsidRDefault="00815D49" w:rsidP="00076829">
      <w:pPr>
        <w:rPr>
          <w:rFonts w:ascii="Arial" w:hAnsi="Arial" w:cs="Arial"/>
          <w:b/>
          <w:noProof/>
          <w:color w:val="808080"/>
          <w:sz w:val="56"/>
          <w:lang w:val="en-US"/>
        </w:rPr>
      </w:pPr>
      <w:r>
        <w:rPr>
          <w:rFonts w:ascii="Arial" w:hAnsi="Arial" w:cs="Arial"/>
          <w:b/>
          <w:noProof/>
          <w:color w:val="808080"/>
          <w:sz w:val="56"/>
          <w:lang w:val="en-US"/>
        </w:rPr>
        <w:t xml:space="preserve">Easthope Shipton and </w:t>
      </w:r>
    </w:p>
    <w:p w:rsidR="00E7779A" w:rsidRDefault="00815D49" w:rsidP="00076829">
      <w:pPr>
        <w:rPr>
          <w:rFonts w:ascii="Arial" w:hAnsi="Arial" w:cs="Arial"/>
          <w:b/>
          <w:color w:val="808080"/>
          <w:sz w:val="56"/>
        </w:rPr>
      </w:pPr>
      <w:r>
        <w:rPr>
          <w:rFonts w:ascii="Arial" w:hAnsi="Arial" w:cs="Arial"/>
          <w:b/>
          <w:noProof/>
          <w:color w:val="808080"/>
          <w:sz w:val="56"/>
          <w:lang w:val="en-US"/>
        </w:rPr>
        <w:t>Stanton Long Parish Council</w:t>
      </w:r>
    </w:p>
    <w:p w:rsidR="009D7CD3" w:rsidRPr="000D520D" w:rsidRDefault="009D7CD3" w:rsidP="009D7CD3">
      <w:pPr>
        <w:pStyle w:val="Heading1"/>
        <w:numPr>
          <w:ilvl w:val="0"/>
          <w:numId w:val="0"/>
        </w:numPr>
        <w:spacing w:before="0" w:line="288" w:lineRule="auto"/>
        <w:ind w:left="360"/>
        <w:jc w:val="center"/>
        <w:rPr>
          <w:rFonts w:ascii="Arial" w:hAnsi="Arial" w:cs="Arial"/>
          <w:color w:val="808080"/>
          <w:sz w:val="96"/>
        </w:rPr>
      </w:pPr>
    </w:p>
    <w:p w:rsidR="009D7CD3" w:rsidRPr="000D520D" w:rsidRDefault="009D7CD3" w:rsidP="009D7CD3">
      <w:pPr>
        <w:pStyle w:val="Heading1"/>
        <w:numPr>
          <w:ilvl w:val="0"/>
          <w:numId w:val="0"/>
        </w:numPr>
        <w:spacing w:before="0" w:line="288" w:lineRule="auto"/>
        <w:ind w:left="360"/>
        <w:jc w:val="center"/>
        <w:rPr>
          <w:rFonts w:ascii="Arial" w:hAnsi="Arial" w:cs="Arial"/>
          <w:color w:val="808080"/>
          <w:sz w:val="96"/>
        </w:rPr>
      </w:pPr>
      <w:r>
        <w:rPr>
          <w:rFonts w:ascii="Arial" w:hAnsi="Arial" w:cs="Arial"/>
          <w:color w:val="808080"/>
          <w:sz w:val="96"/>
        </w:rPr>
        <w:t>Standing O</w:t>
      </w:r>
      <w:r w:rsidRPr="000D520D">
        <w:rPr>
          <w:rFonts w:ascii="Arial" w:hAnsi="Arial" w:cs="Arial"/>
          <w:color w:val="808080"/>
          <w:sz w:val="96"/>
        </w:rPr>
        <w:t>rders</w:t>
      </w:r>
    </w:p>
    <w:p w:rsidR="00E7779A" w:rsidRDefault="00E7779A" w:rsidP="00076829">
      <w:pPr>
        <w:rPr>
          <w:rFonts w:ascii="Arial" w:hAnsi="Arial" w:cs="Arial"/>
          <w:b/>
          <w:color w:val="808080"/>
          <w:sz w:val="56"/>
        </w:rPr>
      </w:pPr>
    </w:p>
    <w:p w:rsidR="00697E37" w:rsidRDefault="009D7CD3" w:rsidP="00697E37">
      <w:pPr>
        <w:ind w:left="-426" w:hanging="567"/>
        <w:rPr>
          <w:rFonts w:ascii="Arial" w:hAnsi="Arial" w:cs="Arial"/>
          <w:b/>
          <w:color w:val="808080"/>
          <w:szCs w:val="24"/>
        </w:rPr>
      </w:pPr>
      <w:r>
        <w:rPr>
          <w:rFonts w:ascii="Arial" w:hAnsi="Arial" w:cs="Arial"/>
          <w:b/>
          <w:color w:val="808080"/>
          <w:szCs w:val="24"/>
        </w:rPr>
        <w:t xml:space="preserve">Adopted and reviewed on </w:t>
      </w:r>
    </w:p>
    <w:p w:rsidR="00697E37" w:rsidRDefault="00697E37" w:rsidP="00697E37">
      <w:pPr>
        <w:ind w:left="-426" w:hanging="567"/>
        <w:rPr>
          <w:rFonts w:ascii="Arial" w:hAnsi="Arial" w:cs="Arial"/>
          <w:b/>
          <w:color w:val="808080"/>
          <w:szCs w:val="24"/>
        </w:rPr>
      </w:pPr>
    </w:p>
    <w:p w:rsidR="00697E37" w:rsidRDefault="00697E37" w:rsidP="00697E37">
      <w:pPr>
        <w:ind w:left="-426" w:hanging="567"/>
        <w:rPr>
          <w:i/>
          <w:sz w:val="22"/>
          <w:szCs w:val="22"/>
        </w:rPr>
      </w:pPr>
      <w:r>
        <w:rPr>
          <w:rFonts w:ascii="Arial" w:hAnsi="Arial" w:cs="Arial"/>
          <w:b/>
          <w:color w:val="808080"/>
          <w:szCs w:val="24"/>
        </w:rPr>
        <w:t>“</w:t>
      </w:r>
      <w:r w:rsidRPr="00697E37">
        <w:rPr>
          <w:i/>
          <w:sz w:val="22"/>
          <w:szCs w:val="22"/>
        </w:rPr>
        <w:t>Amend Standing orders to reflect new legislation.</w:t>
      </w:r>
      <w:r w:rsidRPr="00697E37">
        <w:rPr>
          <w:b/>
          <w:i/>
          <w:sz w:val="22"/>
          <w:szCs w:val="22"/>
        </w:rPr>
        <w:t xml:space="preserve">  </w:t>
      </w:r>
      <w:r w:rsidRPr="00697E37">
        <w:rPr>
          <w:i/>
          <w:sz w:val="22"/>
          <w:szCs w:val="22"/>
        </w:rPr>
        <w:t>It was RESOLVED to amend standing order 3I to reflect new legislation allowing the filming and recording of meetings.</w:t>
      </w:r>
      <w:r>
        <w:rPr>
          <w:i/>
          <w:sz w:val="22"/>
          <w:szCs w:val="22"/>
        </w:rPr>
        <w:t>”</w:t>
      </w:r>
    </w:p>
    <w:p w:rsidR="00572F1A" w:rsidRDefault="00572F1A" w:rsidP="00697E37">
      <w:pPr>
        <w:ind w:left="-426" w:hanging="567"/>
        <w:rPr>
          <w:i/>
          <w:sz w:val="22"/>
          <w:szCs w:val="22"/>
        </w:rPr>
      </w:pPr>
    </w:p>
    <w:p w:rsidR="00572F1A" w:rsidRDefault="00572F1A" w:rsidP="00697E37">
      <w:pPr>
        <w:ind w:left="-426" w:hanging="567"/>
        <w:rPr>
          <w:b/>
          <w:i/>
          <w:sz w:val="22"/>
          <w:szCs w:val="22"/>
        </w:rPr>
      </w:pPr>
    </w:p>
    <w:p w:rsidR="00697E37" w:rsidRDefault="00697E37" w:rsidP="00076829">
      <w:pPr>
        <w:rPr>
          <w:rFonts w:ascii="Arial" w:hAnsi="Arial" w:cs="Arial"/>
          <w:b/>
          <w:i/>
          <w:color w:val="808080"/>
          <w:szCs w:val="24"/>
        </w:rPr>
      </w:pPr>
    </w:p>
    <w:p w:rsidR="00697E37" w:rsidRDefault="00697E37" w:rsidP="00076829">
      <w:pPr>
        <w:rPr>
          <w:rFonts w:ascii="Arial" w:hAnsi="Arial" w:cs="Arial"/>
          <w:b/>
          <w:i/>
          <w:color w:val="808080"/>
          <w:szCs w:val="24"/>
        </w:rPr>
      </w:pPr>
    </w:p>
    <w:p w:rsidR="00697E37" w:rsidRPr="00572F1A" w:rsidRDefault="00697E37" w:rsidP="00697E37">
      <w:pPr>
        <w:ind w:hanging="993"/>
        <w:rPr>
          <w:rFonts w:ascii="Arial" w:hAnsi="Arial" w:cs="Arial"/>
          <w:b/>
          <w:i/>
          <w:szCs w:val="24"/>
        </w:rPr>
      </w:pPr>
      <w:r w:rsidRPr="00572F1A">
        <w:rPr>
          <w:rFonts w:ascii="Arial" w:hAnsi="Arial" w:cs="Arial"/>
          <w:b/>
          <w:i/>
          <w:szCs w:val="24"/>
        </w:rPr>
        <w:t xml:space="preserve">Next review AGM </w:t>
      </w:r>
      <w:r w:rsidR="00815D49">
        <w:rPr>
          <w:rFonts w:ascii="Arial" w:hAnsi="Arial" w:cs="Arial"/>
          <w:b/>
          <w:i/>
          <w:szCs w:val="24"/>
        </w:rPr>
        <w:t>19th</w:t>
      </w:r>
      <w:bookmarkStart w:id="0" w:name="_GoBack"/>
      <w:bookmarkEnd w:id="0"/>
      <w:r w:rsidR="00053296" w:rsidRPr="00572F1A">
        <w:rPr>
          <w:rFonts w:ascii="Arial" w:hAnsi="Arial" w:cs="Arial"/>
          <w:b/>
          <w:i/>
          <w:szCs w:val="24"/>
        </w:rPr>
        <w:t xml:space="preserve"> May 2016</w:t>
      </w:r>
      <w:r w:rsidRPr="00572F1A">
        <w:rPr>
          <w:rFonts w:ascii="Arial" w:hAnsi="Arial" w:cs="Arial"/>
          <w:b/>
          <w:i/>
          <w:szCs w:val="24"/>
        </w:rPr>
        <w:t>…………</w:t>
      </w:r>
    </w:p>
    <w:p w:rsidR="00076829" w:rsidRPr="000D520D" w:rsidRDefault="00076829" w:rsidP="00076829">
      <w:pPr>
        <w:rPr>
          <w:rFonts w:ascii="Arial" w:hAnsi="Arial" w:cs="Arial"/>
          <w:b/>
          <w:bCs/>
          <w:color w:val="808080"/>
          <w:sz w:val="56"/>
          <w:szCs w:val="28"/>
        </w:rPr>
      </w:pPr>
      <w:r w:rsidRPr="000D520D">
        <w:rPr>
          <w:rFonts w:ascii="Arial" w:hAnsi="Arial" w:cs="Arial"/>
          <w:b/>
          <w:color w:val="808080"/>
          <w:sz w:val="56"/>
        </w:rPr>
        <w:br w:type="page"/>
      </w:r>
    </w:p>
    <w:p w:rsidR="00076829" w:rsidRPr="000D520D" w:rsidRDefault="00076829" w:rsidP="00076829">
      <w:pPr>
        <w:pStyle w:val="Heading1"/>
        <w:numPr>
          <w:ilvl w:val="0"/>
          <w:numId w:val="0"/>
        </w:numPr>
        <w:spacing w:before="0" w:line="288" w:lineRule="auto"/>
        <w:ind w:left="360"/>
        <w:rPr>
          <w:rFonts w:ascii="Arial" w:hAnsi="Arial" w:cs="Arial"/>
          <w:color w:val="808080"/>
          <w:sz w:val="56"/>
        </w:rPr>
      </w:pPr>
    </w:p>
    <w:p w:rsidR="00076829" w:rsidRDefault="00076829" w:rsidP="00076829">
      <w:pPr>
        <w:rPr>
          <w:rFonts w:ascii="Arial" w:hAnsi="Arial" w:cs="Arial"/>
        </w:rPr>
      </w:pPr>
    </w:p>
    <w:p w:rsidR="00076829" w:rsidRDefault="00076829" w:rsidP="00076829">
      <w:pPr>
        <w:rPr>
          <w:rFonts w:ascii="Arial" w:hAnsi="Arial" w:cs="Arial"/>
        </w:rPr>
      </w:pPr>
    </w:p>
    <w:tbl>
      <w:tblPr>
        <w:tblW w:w="0" w:type="auto"/>
        <w:tblLook w:val="04A0" w:firstRow="1" w:lastRow="0" w:firstColumn="1" w:lastColumn="0" w:noHBand="0" w:noVBand="1"/>
      </w:tblPr>
      <w:tblGrid>
        <w:gridCol w:w="9072"/>
      </w:tblGrid>
      <w:tr w:rsidR="00076829" w:rsidRPr="00C40BB3" w:rsidTr="00DE0AFD">
        <w:tc>
          <w:tcPr>
            <w:tcW w:w="9288" w:type="dxa"/>
            <w:shd w:val="clear" w:color="auto" w:fill="auto"/>
            <w:vAlign w:val="center"/>
          </w:tcPr>
          <w:p w:rsidR="00076829" w:rsidRPr="000D520D" w:rsidRDefault="00076829" w:rsidP="002A260E">
            <w:pPr>
              <w:shd w:val="clear" w:color="auto" w:fill="BFBFBF"/>
              <w:tabs>
                <w:tab w:val="left" w:pos="7938"/>
              </w:tabs>
              <w:spacing w:before="240" w:after="240"/>
              <w:rPr>
                <w:rFonts w:ascii="Arial" w:hAnsi="Arial" w:cs="Arial"/>
                <w:b/>
                <w:sz w:val="32"/>
              </w:rPr>
            </w:pPr>
            <w:r w:rsidRPr="000D520D">
              <w:rPr>
                <w:rFonts w:ascii="Arial" w:hAnsi="Arial" w:cs="Arial"/>
                <w:b/>
                <w:sz w:val="32"/>
              </w:rPr>
              <w:t xml:space="preserve">How to use </w:t>
            </w:r>
            <w:r w:rsidR="002A260E">
              <w:rPr>
                <w:rFonts w:ascii="Arial" w:hAnsi="Arial" w:cs="Arial"/>
                <w:b/>
                <w:sz w:val="32"/>
              </w:rPr>
              <w:t>standing orders</w:t>
            </w:r>
            <w:r w:rsidR="002A260E">
              <w:rPr>
                <w:rFonts w:ascii="Arial" w:hAnsi="Arial" w:cs="Arial"/>
                <w:b/>
                <w:sz w:val="32"/>
              </w:rPr>
              <w:tab/>
              <w:t>171</w:t>
            </w:r>
          </w:p>
        </w:tc>
      </w:tr>
      <w:tr w:rsidR="00076829" w:rsidRPr="00C40BB3" w:rsidTr="00DE0AFD">
        <w:tc>
          <w:tcPr>
            <w:tcW w:w="9288" w:type="dxa"/>
            <w:shd w:val="clear" w:color="auto" w:fill="auto"/>
            <w:vAlign w:val="center"/>
          </w:tcPr>
          <w:p w:rsidR="00076829" w:rsidRPr="000D520D" w:rsidRDefault="00076829" w:rsidP="002A260E">
            <w:pPr>
              <w:shd w:val="clear" w:color="auto" w:fill="BFBFBF"/>
              <w:tabs>
                <w:tab w:val="left" w:pos="7938"/>
              </w:tabs>
              <w:spacing w:before="240" w:after="240"/>
              <w:rPr>
                <w:rFonts w:ascii="Arial" w:hAnsi="Arial" w:cs="Arial"/>
                <w:b/>
                <w:sz w:val="32"/>
              </w:rPr>
            </w:pPr>
            <w:r w:rsidRPr="000D520D">
              <w:rPr>
                <w:rFonts w:ascii="Arial" w:hAnsi="Arial" w:cs="Arial"/>
                <w:b/>
                <w:sz w:val="32"/>
              </w:rPr>
              <w:t xml:space="preserve">List of </w:t>
            </w:r>
            <w:r w:rsidR="002A260E">
              <w:rPr>
                <w:rFonts w:ascii="Arial" w:hAnsi="Arial" w:cs="Arial"/>
                <w:b/>
                <w:sz w:val="32"/>
              </w:rPr>
              <w:t>standing orders</w:t>
            </w:r>
            <w:r w:rsidR="002A260E">
              <w:rPr>
                <w:rFonts w:ascii="Arial" w:hAnsi="Arial" w:cs="Arial"/>
                <w:b/>
                <w:sz w:val="32"/>
              </w:rPr>
              <w:tab/>
              <w:t>173</w:t>
            </w:r>
          </w:p>
        </w:tc>
      </w:tr>
      <w:tr w:rsidR="00076829" w:rsidRPr="00C40BB3" w:rsidTr="00DE0AFD">
        <w:tc>
          <w:tcPr>
            <w:tcW w:w="9288" w:type="dxa"/>
            <w:shd w:val="clear" w:color="auto" w:fill="auto"/>
            <w:vAlign w:val="center"/>
          </w:tcPr>
          <w:p w:rsidR="00076829" w:rsidRPr="000D520D" w:rsidRDefault="002A260E" w:rsidP="00DE0AFD">
            <w:pPr>
              <w:shd w:val="clear" w:color="auto" w:fill="BFBFBF"/>
              <w:tabs>
                <w:tab w:val="left" w:pos="7938"/>
              </w:tabs>
              <w:spacing w:before="240" w:after="240"/>
              <w:rPr>
                <w:rFonts w:ascii="Arial" w:hAnsi="Arial" w:cs="Arial"/>
                <w:b/>
                <w:sz w:val="32"/>
              </w:rPr>
            </w:pPr>
            <w:r>
              <w:rPr>
                <w:rFonts w:ascii="Arial" w:hAnsi="Arial" w:cs="Arial"/>
                <w:b/>
                <w:sz w:val="32"/>
              </w:rPr>
              <w:t>standing orders</w:t>
            </w:r>
            <w:r>
              <w:rPr>
                <w:rFonts w:ascii="Arial" w:hAnsi="Arial" w:cs="Arial"/>
                <w:b/>
                <w:sz w:val="32"/>
              </w:rPr>
              <w:tab/>
              <w:t>174</w:t>
            </w:r>
          </w:p>
        </w:tc>
      </w:tr>
    </w:tbl>
    <w:p w:rsidR="00076829" w:rsidRPr="00674251" w:rsidRDefault="00076829" w:rsidP="00076829">
      <w:pPr>
        <w:rPr>
          <w:rFonts w:ascii="Arial" w:hAnsi="Arial" w:cs="Arial"/>
        </w:rPr>
      </w:pPr>
    </w:p>
    <w:p w:rsidR="00076829" w:rsidRPr="00674251" w:rsidRDefault="00076829" w:rsidP="00076829">
      <w:pPr>
        <w:tabs>
          <w:tab w:val="left" w:pos="7938"/>
        </w:tabs>
        <w:spacing w:before="240" w:after="240"/>
        <w:rPr>
          <w:rFonts w:ascii="Arial" w:hAnsi="Arial" w:cs="Arial"/>
        </w:rPr>
      </w:pPr>
    </w:p>
    <w:p w:rsidR="00076829" w:rsidRDefault="00076829" w:rsidP="00076829">
      <w:pPr>
        <w:tabs>
          <w:tab w:val="left" w:pos="7938"/>
        </w:tabs>
        <w:spacing w:before="240" w:after="240"/>
        <w:rPr>
          <w:rFonts w:ascii="Arial" w:hAnsi="Arial" w:cs="Arial"/>
        </w:rPr>
      </w:pPr>
    </w:p>
    <w:p w:rsidR="00076829" w:rsidRPr="00674251" w:rsidRDefault="00076829" w:rsidP="00076829">
      <w:pPr>
        <w:rPr>
          <w:rFonts w:ascii="Arial" w:hAnsi="Arial" w:cs="Arial"/>
        </w:rPr>
      </w:pPr>
    </w:p>
    <w:p w:rsidR="00076829" w:rsidRPr="00674251" w:rsidRDefault="00076829" w:rsidP="00076829">
      <w:pPr>
        <w:spacing w:line="288" w:lineRule="auto"/>
        <w:rPr>
          <w:rFonts w:ascii="Arial" w:hAnsi="Arial" w:cs="Arial"/>
        </w:rPr>
      </w:pPr>
    </w:p>
    <w:p w:rsidR="00076829" w:rsidRPr="000D520D" w:rsidRDefault="00076829" w:rsidP="00076829">
      <w:pPr>
        <w:spacing w:line="288" w:lineRule="auto"/>
        <w:rPr>
          <w:rFonts w:ascii="Arial" w:hAnsi="Arial" w:cs="Arial"/>
          <w:b/>
          <w:bCs/>
          <w:color w:val="000000"/>
          <w:sz w:val="44"/>
          <w:szCs w:val="28"/>
        </w:rPr>
      </w:pPr>
      <w:r w:rsidRPr="00674251">
        <w:rPr>
          <w:rFonts w:ascii="Arial" w:hAnsi="Arial" w:cs="Arial"/>
        </w:rPr>
        <w:br w:type="page"/>
      </w:r>
    </w:p>
    <w:p w:rsidR="00076829" w:rsidRDefault="00076829" w:rsidP="00076829">
      <w:pPr>
        <w:rPr>
          <w:rFonts w:ascii="Arial" w:hAnsi="Arial" w:cs="Arial"/>
        </w:rPr>
      </w:pPr>
      <w:bookmarkStart w:id="1" w:name="_Toc359336481"/>
    </w:p>
    <w:bookmarkEnd w:id="1"/>
    <w:p w:rsidR="00572F1A" w:rsidRDefault="00076829" w:rsidP="00076829">
      <w:pPr>
        <w:rPr>
          <w:rFonts w:ascii="Arial" w:hAnsi="Arial" w:cs="Arial"/>
          <w:b/>
          <w:bCs/>
          <w:color w:val="808080"/>
          <w:spacing w:val="-27"/>
          <w:sz w:val="72"/>
          <w:szCs w:val="72"/>
        </w:rPr>
      </w:pPr>
      <w:r w:rsidRPr="000D520D">
        <w:rPr>
          <w:rFonts w:ascii="Arial" w:hAnsi="Arial" w:cs="Arial"/>
          <w:b/>
          <w:bCs/>
          <w:color w:val="808080"/>
          <w:sz w:val="72"/>
          <w:szCs w:val="72"/>
        </w:rPr>
        <w:t>H</w:t>
      </w:r>
      <w:r w:rsidRPr="000D520D">
        <w:rPr>
          <w:rFonts w:ascii="Arial" w:hAnsi="Arial" w:cs="Arial"/>
          <w:b/>
          <w:bCs/>
          <w:color w:val="808080"/>
          <w:spacing w:val="-14"/>
          <w:sz w:val="72"/>
          <w:szCs w:val="72"/>
        </w:rPr>
        <w:t>o</w:t>
      </w:r>
      <w:r w:rsidRPr="000D520D">
        <w:rPr>
          <w:rFonts w:ascii="Arial" w:hAnsi="Arial" w:cs="Arial"/>
          <w:b/>
          <w:bCs/>
          <w:color w:val="808080"/>
          <w:sz w:val="72"/>
          <w:szCs w:val="72"/>
        </w:rPr>
        <w:t>w</w:t>
      </w:r>
      <w:r w:rsidRPr="000D520D">
        <w:rPr>
          <w:rFonts w:ascii="Arial" w:hAnsi="Arial" w:cs="Arial"/>
          <w:b/>
          <w:bCs/>
          <w:color w:val="808080"/>
          <w:spacing w:val="59"/>
          <w:sz w:val="72"/>
          <w:szCs w:val="72"/>
        </w:rPr>
        <w:t xml:space="preserve"> </w:t>
      </w:r>
      <w:r w:rsidRPr="000D520D">
        <w:rPr>
          <w:rFonts w:ascii="Arial" w:hAnsi="Arial" w:cs="Arial"/>
          <w:b/>
          <w:bCs/>
          <w:color w:val="808080"/>
          <w:sz w:val="72"/>
          <w:szCs w:val="72"/>
        </w:rPr>
        <w:t>to</w:t>
      </w:r>
      <w:r w:rsidRPr="000D520D">
        <w:rPr>
          <w:rFonts w:ascii="Arial" w:hAnsi="Arial" w:cs="Arial"/>
          <w:b/>
          <w:bCs/>
          <w:color w:val="808080"/>
          <w:spacing w:val="30"/>
          <w:sz w:val="72"/>
          <w:szCs w:val="72"/>
        </w:rPr>
        <w:t xml:space="preserve"> </w:t>
      </w:r>
      <w:r w:rsidRPr="000D520D">
        <w:rPr>
          <w:rFonts w:ascii="Arial" w:hAnsi="Arial" w:cs="Arial"/>
          <w:b/>
          <w:bCs/>
          <w:color w:val="808080"/>
          <w:sz w:val="72"/>
          <w:szCs w:val="72"/>
        </w:rPr>
        <w:t>use</w:t>
      </w:r>
      <w:r w:rsidRPr="000D520D">
        <w:rPr>
          <w:rFonts w:ascii="Arial" w:hAnsi="Arial" w:cs="Arial"/>
          <w:b/>
          <w:bCs/>
          <w:color w:val="808080"/>
          <w:spacing w:val="-27"/>
          <w:sz w:val="72"/>
          <w:szCs w:val="72"/>
        </w:rPr>
        <w:t xml:space="preserve"> </w:t>
      </w:r>
    </w:p>
    <w:p w:rsidR="00076829" w:rsidRPr="000D520D" w:rsidRDefault="00076829" w:rsidP="00076829">
      <w:pPr>
        <w:rPr>
          <w:rFonts w:ascii="Arial" w:hAnsi="Arial" w:cs="Arial"/>
          <w:color w:val="808080"/>
          <w:sz w:val="72"/>
          <w:szCs w:val="72"/>
        </w:rPr>
      </w:pPr>
      <w:r w:rsidRPr="000D520D">
        <w:rPr>
          <w:rFonts w:ascii="Arial" w:hAnsi="Arial" w:cs="Arial"/>
          <w:b/>
          <w:bCs/>
          <w:color w:val="808080"/>
          <w:sz w:val="72"/>
          <w:szCs w:val="72"/>
        </w:rPr>
        <w:t>standing</w:t>
      </w:r>
      <w:r w:rsidRPr="000D520D">
        <w:rPr>
          <w:rFonts w:ascii="Arial" w:hAnsi="Arial" w:cs="Arial"/>
          <w:b/>
          <w:bCs/>
          <w:color w:val="808080"/>
          <w:spacing w:val="40"/>
          <w:sz w:val="72"/>
          <w:szCs w:val="72"/>
        </w:rPr>
        <w:t xml:space="preserve"> </w:t>
      </w:r>
      <w:r w:rsidRPr="000D520D">
        <w:rPr>
          <w:rFonts w:ascii="Arial" w:hAnsi="Arial" w:cs="Arial"/>
          <w:b/>
          <w:bCs/>
          <w:color w:val="808080"/>
          <w:sz w:val="72"/>
          <w:szCs w:val="72"/>
        </w:rPr>
        <w:t>orders</w:t>
      </w:r>
    </w:p>
    <w:p w:rsidR="00076829" w:rsidRPr="00674251" w:rsidRDefault="00076829" w:rsidP="00076829">
      <w:pPr>
        <w:widowControl w:val="0"/>
        <w:suppressAutoHyphens/>
        <w:autoSpaceDE w:val="0"/>
        <w:autoSpaceDN w:val="0"/>
        <w:adjustRightInd w:val="0"/>
        <w:spacing w:line="288" w:lineRule="auto"/>
        <w:textAlignment w:val="center"/>
        <w:rPr>
          <w:rFonts w:ascii="Arial" w:hAnsi="Arial" w:cs="Arial"/>
          <w:color w:val="000000"/>
          <w:sz w:val="28"/>
          <w:lang w:bidi="en-US"/>
        </w:rPr>
      </w:pPr>
    </w:p>
    <w:p w:rsidR="00076829" w:rsidRPr="00674251" w:rsidRDefault="00076829" w:rsidP="00076829">
      <w:pPr>
        <w:widowControl w:val="0"/>
        <w:suppressAutoHyphens/>
        <w:autoSpaceDE w:val="0"/>
        <w:autoSpaceDN w:val="0"/>
        <w:adjustRightInd w:val="0"/>
        <w:spacing w:line="288" w:lineRule="auto"/>
        <w:textAlignment w:val="center"/>
        <w:rPr>
          <w:rFonts w:ascii="Arial" w:hAnsi="Arial" w:cs="Arial"/>
          <w:color w:val="000000"/>
          <w:sz w:val="28"/>
          <w:lang w:bidi="en-US"/>
        </w:rPr>
      </w:pPr>
    </w:p>
    <w:p w:rsidR="00076829" w:rsidRPr="00674251" w:rsidRDefault="00076829" w:rsidP="00076829">
      <w:pPr>
        <w:widowControl w:val="0"/>
        <w:suppressAutoHyphens/>
        <w:autoSpaceDE w:val="0"/>
        <w:autoSpaceDN w:val="0"/>
        <w:adjustRightInd w:val="0"/>
        <w:spacing w:line="288" w:lineRule="auto"/>
        <w:textAlignment w:val="center"/>
        <w:rPr>
          <w:rFonts w:ascii="Arial" w:hAnsi="Arial" w:cs="Arial"/>
          <w:color w:val="000000"/>
          <w:sz w:val="28"/>
          <w:lang w:bidi="en-US"/>
        </w:rPr>
      </w:pPr>
    </w:p>
    <w:p w:rsidR="00076829" w:rsidRPr="00674251" w:rsidRDefault="00076829" w:rsidP="00076829">
      <w:pPr>
        <w:widowControl w:val="0"/>
        <w:suppressAutoHyphens/>
        <w:autoSpaceDE w:val="0"/>
        <w:autoSpaceDN w:val="0"/>
        <w:adjustRightInd w:val="0"/>
        <w:spacing w:line="288" w:lineRule="auto"/>
        <w:textAlignment w:val="center"/>
        <w:rPr>
          <w:rFonts w:ascii="Arial" w:hAnsi="Arial" w:cs="Arial"/>
          <w:color w:val="000000"/>
          <w:sz w:val="28"/>
          <w:lang w:bidi="en-US"/>
        </w:rPr>
      </w:pPr>
    </w:p>
    <w:p w:rsidR="00076829" w:rsidRPr="00674251" w:rsidRDefault="00076829" w:rsidP="00076829">
      <w:pPr>
        <w:widowControl w:val="0"/>
        <w:suppressAutoHyphens/>
        <w:autoSpaceDE w:val="0"/>
        <w:autoSpaceDN w:val="0"/>
        <w:adjustRightInd w:val="0"/>
        <w:spacing w:line="288" w:lineRule="auto"/>
        <w:textAlignment w:val="center"/>
        <w:rPr>
          <w:rFonts w:ascii="Arial" w:hAnsi="Arial" w:cs="Arial"/>
          <w:color w:val="000000"/>
          <w:szCs w:val="22"/>
          <w:lang w:bidi="en-US"/>
        </w:rPr>
      </w:pPr>
      <w:r w:rsidRPr="00674251">
        <w:rPr>
          <w:rFonts w:ascii="Arial" w:hAnsi="Arial" w:cs="Arial"/>
          <w:color w:val="000000"/>
          <w:szCs w:val="22"/>
          <w:lang w:bidi="en-US"/>
        </w:rPr>
        <w:t xml:space="preserve">Standing orders are the written rules of a local council. They are used to confirm a council’s internal organisational, administrative and procurement procedures and procedural matters for meetings. They are not the same as the policies of a council but they may refer to them. A local council must have standing orders for the procurement of contracts. </w:t>
      </w:r>
    </w:p>
    <w:p w:rsidR="00076829" w:rsidRPr="00674251" w:rsidRDefault="00076829" w:rsidP="00076829">
      <w:pPr>
        <w:widowControl w:val="0"/>
        <w:suppressAutoHyphens/>
        <w:autoSpaceDE w:val="0"/>
        <w:autoSpaceDN w:val="0"/>
        <w:adjustRightInd w:val="0"/>
        <w:spacing w:line="288" w:lineRule="auto"/>
        <w:textAlignment w:val="center"/>
        <w:rPr>
          <w:rFonts w:ascii="Arial" w:hAnsi="Arial" w:cs="Arial"/>
          <w:color w:val="000000"/>
          <w:szCs w:val="22"/>
          <w:lang w:bidi="en-US"/>
        </w:rPr>
      </w:pPr>
    </w:p>
    <w:p w:rsidR="00076829" w:rsidRPr="00674251" w:rsidRDefault="00076829" w:rsidP="00076829">
      <w:pPr>
        <w:widowControl w:val="0"/>
        <w:suppressAutoHyphens/>
        <w:autoSpaceDE w:val="0"/>
        <w:autoSpaceDN w:val="0"/>
        <w:adjustRightInd w:val="0"/>
        <w:spacing w:line="288" w:lineRule="auto"/>
        <w:textAlignment w:val="center"/>
        <w:rPr>
          <w:rFonts w:ascii="Arial" w:hAnsi="Arial" w:cs="Arial"/>
          <w:color w:val="000000"/>
          <w:szCs w:val="22"/>
          <w:lang w:bidi="en-US"/>
        </w:rPr>
      </w:pPr>
      <w:r w:rsidRPr="00674251">
        <w:rPr>
          <w:rFonts w:ascii="Arial" w:hAnsi="Arial" w:cs="Arial"/>
          <w:color w:val="000000"/>
          <w:szCs w:val="22"/>
          <w:lang w:bidi="en-US"/>
        </w:rPr>
        <w:t>Meetings of full council, councillors, the Responsible Financial Officer and Proper Officer are subject to many statutory requirements. A council should have standing orders to confirm those statutory requirements. A council should have standing orders to control the number, place, quorum, notices and other procedures for committee and sub-committee meetings because these are subject to fewer statutory requirements. If it does not, committees and sub-committees may adopt their own standing orders.</w:t>
      </w:r>
    </w:p>
    <w:p w:rsidR="00076829" w:rsidRPr="00674251" w:rsidRDefault="00076829" w:rsidP="00076829">
      <w:pPr>
        <w:widowControl w:val="0"/>
        <w:suppressAutoHyphens/>
        <w:autoSpaceDE w:val="0"/>
        <w:autoSpaceDN w:val="0"/>
        <w:adjustRightInd w:val="0"/>
        <w:spacing w:line="288" w:lineRule="auto"/>
        <w:textAlignment w:val="center"/>
        <w:rPr>
          <w:rFonts w:ascii="Arial" w:hAnsi="Arial" w:cs="Arial"/>
          <w:color w:val="000000"/>
          <w:szCs w:val="22"/>
          <w:lang w:bidi="en-US"/>
        </w:rPr>
      </w:pPr>
    </w:p>
    <w:p w:rsidR="00076829" w:rsidRPr="00674251" w:rsidRDefault="00076829" w:rsidP="00076829">
      <w:pPr>
        <w:widowControl w:val="0"/>
        <w:suppressAutoHyphens/>
        <w:autoSpaceDE w:val="0"/>
        <w:autoSpaceDN w:val="0"/>
        <w:adjustRightInd w:val="0"/>
        <w:spacing w:line="288" w:lineRule="auto"/>
        <w:textAlignment w:val="center"/>
        <w:rPr>
          <w:rFonts w:ascii="Arial" w:hAnsi="Arial" w:cs="Arial"/>
          <w:color w:val="000000"/>
          <w:szCs w:val="22"/>
          <w:lang w:bidi="en-US"/>
        </w:rPr>
      </w:pPr>
      <w:r w:rsidRPr="00674251">
        <w:rPr>
          <w:rFonts w:ascii="Arial" w:hAnsi="Arial" w:cs="Arial"/>
          <w:color w:val="000000"/>
          <w:szCs w:val="22"/>
          <w:lang w:bidi="en-US"/>
        </w:rPr>
        <w:t>Model standing orders that are in bold type contain statutory requirements. It is recommended that councils adopt them without changing them. Other model standing orders not in bold are designed to help councils operate effectively but do not contain statutory requirements so they may be adopted as drafted or amended to suit a council’s needs. For convenience, the word “councillor” is used in model standing orders and includes a non-councillor with or without voting rights unless otherwise stated.</w:t>
      </w:r>
    </w:p>
    <w:p w:rsidR="00076829" w:rsidRPr="00674251" w:rsidRDefault="00076829" w:rsidP="00076829">
      <w:pPr>
        <w:widowControl w:val="0"/>
        <w:suppressAutoHyphens/>
        <w:autoSpaceDE w:val="0"/>
        <w:autoSpaceDN w:val="0"/>
        <w:adjustRightInd w:val="0"/>
        <w:spacing w:line="288" w:lineRule="auto"/>
        <w:textAlignment w:val="center"/>
        <w:rPr>
          <w:rFonts w:ascii="Arial" w:hAnsi="Arial" w:cs="Arial"/>
          <w:color w:val="000000"/>
          <w:szCs w:val="22"/>
          <w:lang w:bidi="en-US"/>
        </w:rPr>
      </w:pPr>
    </w:p>
    <w:p w:rsidR="00076829" w:rsidRPr="00674251" w:rsidRDefault="00076829" w:rsidP="00076829">
      <w:pPr>
        <w:widowControl w:val="0"/>
        <w:suppressAutoHyphens/>
        <w:autoSpaceDE w:val="0"/>
        <w:autoSpaceDN w:val="0"/>
        <w:adjustRightInd w:val="0"/>
        <w:spacing w:line="288" w:lineRule="auto"/>
        <w:textAlignment w:val="center"/>
        <w:rPr>
          <w:rFonts w:ascii="Arial" w:hAnsi="Arial" w:cs="Arial"/>
          <w:color w:val="000000"/>
          <w:szCs w:val="22"/>
          <w:lang w:bidi="en-US"/>
        </w:rPr>
      </w:pPr>
      <w:r w:rsidRPr="00674251">
        <w:rPr>
          <w:rFonts w:ascii="Arial" w:hAnsi="Arial" w:cs="Arial"/>
          <w:color w:val="000000"/>
          <w:szCs w:val="22"/>
          <w:lang w:bidi="en-US"/>
        </w:rPr>
        <w:t xml:space="preserve">A model standing order that includes brackets like this ‘(   )’ requires information to be inserted by a council. A model standing order that includes the term ‘OR’ provides alternative options for a council to choose from when determining standing orders. </w:t>
      </w:r>
    </w:p>
    <w:p w:rsidR="00076829" w:rsidRPr="00674251" w:rsidRDefault="00076829" w:rsidP="00076829">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076829" w:rsidRDefault="00076829" w:rsidP="00076829">
      <w:pPr>
        <w:widowControl w:val="0"/>
        <w:suppressAutoHyphens/>
        <w:autoSpaceDE w:val="0"/>
        <w:autoSpaceDN w:val="0"/>
        <w:adjustRightInd w:val="0"/>
        <w:spacing w:line="288" w:lineRule="auto"/>
        <w:textAlignment w:val="center"/>
        <w:rPr>
          <w:rFonts w:ascii="Arial" w:hAnsi="Arial" w:cs="Arial"/>
          <w:color w:val="000000"/>
          <w:lang w:bidi="en-US"/>
        </w:rPr>
      </w:pPr>
    </w:p>
    <w:p w:rsidR="00076829" w:rsidRDefault="00076829" w:rsidP="00076829">
      <w:pPr>
        <w:rPr>
          <w:rFonts w:ascii="Arial" w:hAnsi="Arial" w:cs="Arial"/>
          <w:color w:val="000000"/>
          <w:lang w:bidi="en-US"/>
        </w:rPr>
      </w:pPr>
      <w:r>
        <w:rPr>
          <w:rFonts w:ascii="Arial" w:hAnsi="Arial" w:cs="Arial"/>
          <w:color w:val="000000"/>
          <w:lang w:bidi="en-US"/>
        </w:rPr>
        <w:br w:type="page"/>
      </w:r>
    </w:p>
    <w:p w:rsidR="00076829" w:rsidRPr="00674251" w:rsidRDefault="00076829" w:rsidP="00076829">
      <w:pPr>
        <w:widowControl w:val="0"/>
        <w:suppressAutoHyphens/>
        <w:autoSpaceDE w:val="0"/>
        <w:autoSpaceDN w:val="0"/>
        <w:adjustRightInd w:val="0"/>
        <w:spacing w:line="288" w:lineRule="auto"/>
        <w:textAlignment w:val="center"/>
        <w:rPr>
          <w:rFonts w:ascii="Arial" w:hAnsi="Arial" w:cs="Arial"/>
          <w:color w:val="000000"/>
          <w:lang w:bidi="en-US"/>
        </w:rPr>
      </w:pPr>
      <w:r w:rsidRPr="00674251">
        <w:rPr>
          <w:rFonts w:ascii="Arial" w:hAnsi="Arial" w:cs="Arial"/>
          <w:color w:val="000000"/>
          <w:lang w:bidi="en-US"/>
        </w:rPr>
        <w:lastRenderedPageBreak/>
        <w:t>The model standing orders do not include model financial regulations. Financial regulations are standing orders to regulate and control the financial affairs and accounting procedures of a local council.</w:t>
      </w:r>
      <w:r w:rsidRPr="00674251">
        <w:rPr>
          <w:rFonts w:ascii="Arial" w:hAnsi="Arial" w:cs="Arial"/>
          <w:sz w:val="28"/>
        </w:rPr>
        <w:t xml:space="preserve"> </w:t>
      </w:r>
      <w:r w:rsidRPr="00674251">
        <w:rPr>
          <w:rFonts w:ascii="Arial" w:hAnsi="Arial" w:cs="Arial"/>
          <w:color w:val="000000"/>
          <w:lang w:bidi="en-US"/>
        </w:rPr>
        <w:t>The financial regulations, as opposed to the standing orders of a council, include most of the requirements relevant to the Responsible Financial Officer.</w:t>
      </w:r>
    </w:p>
    <w:p w:rsidR="00076829" w:rsidRPr="00674251" w:rsidRDefault="00076829" w:rsidP="00076829">
      <w:pPr>
        <w:widowControl w:val="0"/>
        <w:suppressAutoHyphens/>
        <w:autoSpaceDE w:val="0"/>
        <w:autoSpaceDN w:val="0"/>
        <w:adjustRightInd w:val="0"/>
        <w:spacing w:line="288" w:lineRule="auto"/>
        <w:textAlignment w:val="center"/>
        <w:rPr>
          <w:rFonts w:ascii="Arial" w:hAnsi="Arial" w:cs="Arial"/>
          <w:color w:val="000000"/>
          <w:lang w:bidi="en-US"/>
        </w:rPr>
      </w:pPr>
    </w:p>
    <w:p w:rsidR="00076829" w:rsidRPr="00674251" w:rsidRDefault="00076829" w:rsidP="00076829">
      <w:pPr>
        <w:widowControl w:val="0"/>
        <w:suppressAutoHyphens/>
        <w:autoSpaceDE w:val="0"/>
        <w:autoSpaceDN w:val="0"/>
        <w:adjustRightInd w:val="0"/>
        <w:spacing w:line="288" w:lineRule="auto"/>
        <w:textAlignment w:val="center"/>
        <w:rPr>
          <w:rFonts w:ascii="Arial" w:hAnsi="Arial" w:cs="Arial"/>
          <w:color w:val="000000"/>
          <w:lang w:bidi="en-US"/>
        </w:rPr>
      </w:pPr>
      <w:r w:rsidRPr="00674251">
        <w:rPr>
          <w:rFonts w:ascii="Arial" w:hAnsi="Arial" w:cs="Arial"/>
          <w:color w:val="000000"/>
          <w:lang w:bidi="en-US"/>
        </w:rPr>
        <w:t>Model financial regulations are available to councils in membership of the National Association of Local Councils (NALC) or One Voice Wales (OVW).</w:t>
      </w:r>
    </w:p>
    <w:p w:rsidR="00076829" w:rsidRPr="00674251" w:rsidRDefault="00076829" w:rsidP="00076829">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076829" w:rsidRPr="00674251" w:rsidRDefault="00076829" w:rsidP="00076829">
      <w:pPr>
        <w:widowControl w:val="0"/>
        <w:suppressAutoHyphens/>
        <w:autoSpaceDE w:val="0"/>
        <w:autoSpaceDN w:val="0"/>
        <w:adjustRightInd w:val="0"/>
        <w:spacing w:line="288" w:lineRule="auto"/>
        <w:textAlignment w:val="center"/>
        <w:rPr>
          <w:rFonts w:ascii="Arial" w:hAnsi="Arial" w:cs="Arial"/>
          <w:color w:val="000000"/>
          <w:sz w:val="8"/>
          <w:szCs w:val="18"/>
          <w:lang w:bidi="en-US"/>
        </w:rPr>
      </w:pPr>
      <w:r w:rsidRPr="00674251">
        <w:rPr>
          <w:rFonts w:ascii="Arial" w:hAnsi="Arial" w:cs="Arial"/>
          <w:color w:val="000000"/>
          <w:sz w:val="18"/>
          <w:szCs w:val="18"/>
          <w:lang w:bidi="en-US"/>
        </w:rPr>
        <w:br w:type="page"/>
      </w:r>
    </w:p>
    <w:p w:rsidR="00076829" w:rsidRPr="000D520D" w:rsidRDefault="00076829" w:rsidP="00076829">
      <w:pPr>
        <w:spacing w:line="288" w:lineRule="auto"/>
        <w:rPr>
          <w:rFonts w:ascii="Arial" w:hAnsi="Arial" w:cs="Arial"/>
          <w:b/>
          <w:bCs/>
          <w:color w:val="808080"/>
          <w:sz w:val="44"/>
          <w:szCs w:val="28"/>
        </w:rPr>
      </w:pPr>
      <w:bookmarkStart w:id="2" w:name="_Toc248896578"/>
      <w:bookmarkStart w:id="3" w:name="_Toc248897993"/>
      <w:r w:rsidRPr="000D520D">
        <w:rPr>
          <w:rFonts w:ascii="Arial" w:hAnsi="Arial" w:cs="Arial"/>
          <w:b/>
          <w:bCs/>
          <w:color w:val="808080"/>
          <w:sz w:val="44"/>
          <w:szCs w:val="28"/>
        </w:rPr>
        <w:lastRenderedPageBreak/>
        <w:t>List of  standing orders</w:t>
      </w:r>
    </w:p>
    <w:p w:rsidR="00076829" w:rsidRDefault="00076829" w:rsidP="00076829">
      <w:pPr>
        <w:autoSpaceDE w:val="0"/>
        <w:autoSpaceDN w:val="0"/>
        <w:adjustRightInd w:val="0"/>
        <w:rPr>
          <w:sz w:val="20"/>
          <w:lang w:eastAsia="en-GB"/>
        </w:rPr>
      </w:pPr>
      <w:bookmarkStart w:id="4" w:name="_Toc357072129"/>
      <w:bookmarkStart w:id="5" w:name="_Toc359318554"/>
      <w:bookmarkStart w:id="6" w:name="_Toc359334502"/>
      <w:bookmarkStart w:id="7" w:name="_Toc359334781"/>
      <w:bookmarkEnd w:id="2"/>
      <w:bookmarkEnd w:id="3"/>
    </w:p>
    <w:p w:rsidR="00076829" w:rsidRDefault="00076829" w:rsidP="00076829">
      <w:pPr>
        <w:autoSpaceDE w:val="0"/>
        <w:autoSpaceDN w:val="0"/>
        <w:adjustRightInd w:val="0"/>
        <w:rPr>
          <w:sz w:val="20"/>
          <w:lang w:eastAsia="en-GB"/>
        </w:rPr>
      </w:pPr>
    </w:p>
    <w:p w:rsidR="00076829" w:rsidRPr="000D520D" w:rsidRDefault="00076829" w:rsidP="00076829">
      <w:pPr>
        <w:pStyle w:val="ListParagraph"/>
        <w:numPr>
          <w:ilvl w:val="0"/>
          <w:numId w:val="43"/>
        </w:numPr>
        <w:tabs>
          <w:tab w:val="left" w:pos="1134"/>
          <w:tab w:val="left" w:pos="8505"/>
        </w:tabs>
        <w:autoSpaceDE w:val="0"/>
        <w:autoSpaceDN w:val="0"/>
        <w:adjustRightInd w:val="0"/>
        <w:spacing w:before="21"/>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Rules of debate at meetings </w:t>
      </w:r>
      <w:r w:rsidRPr="000D520D">
        <w:rPr>
          <w:rFonts w:ascii="Arial" w:hAnsi="Arial" w:cs="Arial"/>
          <w:color w:val="000000"/>
          <w:szCs w:val="24"/>
          <w:lang w:eastAsia="en-GB"/>
        </w:rPr>
        <w:tab/>
        <w:t>177</w:t>
      </w:r>
    </w:p>
    <w:p w:rsidR="00076829" w:rsidRPr="000D520D" w:rsidRDefault="00076829" w:rsidP="00076829">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076829" w:rsidRPr="000D520D" w:rsidRDefault="00076829" w:rsidP="00076829">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Disorderly conduct at meetings</w:t>
      </w:r>
      <w:r w:rsidRPr="000D520D">
        <w:rPr>
          <w:rFonts w:ascii="Arial" w:hAnsi="Arial" w:cs="Arial"/>
          <w:color w:val="000000"/>
          <w:szCs w:val="24"/>
          <w:lang w:eastAsia="en-GB"/>
        </w:rPr>
        <w:tab/>
        <w:t>179</w:t>
      </w:r>
    </w:p>
    <w:p w:rsidR="00076829" w:rsidRPr="000D520D" w:rsidRDefault="00076829" w:rsidP="00076829">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076829" w:rsidRPr="000D520D" w:rsidRDefault="00076829" w:rsidP="00076829">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Meetings generally </w:t>
      </w:r>
      <w:r w:rsidRPr="000D520D">
        <w:rPr>
          <w:rFonts w:ascii="Arial" w:hAnsi="Arial" w:cs="Arial"/>
          <w:color w:val="000000"/>
          <w:szCs w:val="24"/>
          <w:lang w:eastAsia="en-GB"/>
        </w:rPr>
        <w:tab/>
        <w:t>180</w:t>
      </w:r>
    </w:p>
    <w:p w:rsidR="00076829" w:rsidRPr="000D520D" w:rsidRDefault="00076829" w:rsidP="00076829">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076829" w:rsidRPr="000D520D" w:rsidRDefault="00076829" w:rsidP="00076829">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Committees and sub-committees</w:t>
      </w:r>
      <w:r w:rsidRPr="000D520D">
        <w:rPr>
          <w:rFonts w:ascii="Arial" w:hAnsi="Arial" w:cs="Arial"/>
          <w:color w:val="000000"/>
          <w:szCs w:val="24"/>
          <w:lang w:eastAsia="en-GB"/>
        </w:rPr>
        <w:tab/>
        <w:t>183</w:t>
      </w:r>
    </w:p>
    <w:p w:rsidR="00076829" w:rsidRPr="000D520D" w:rsidRDefault="00076829" w:rsidP="00076829">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076829" w:rsidRPr="000D520D" w:rsidRDefault="00076829" w:rsidP="00076829">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Ordinary council meetings </w:t>
      </w:r>
      <w:r w:rsidRPr="000D520D">
        <w:rPr>
          <w:rFonts w:ascii="Arial" w:hAnsi="Arial" w:cs="Arial"/>
          <w:color w:val="000000"/>
          <w:szCs w:val="24"/>
          <w:lang w:eastAsia="en-GB"/>
        </w:rPr>
        <w:tab/>
        <w:t>184</w:t>
      </w:r>
    </w:p>
    <w:p w:rsidR="00076829" w:rsidRPr="000D520D" w:rsidRDefault="00076829" w:rsidP="00076829">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076829" w:rsidRPr="000D520D" w:rsidRDefault="00076829" w:rsidP="00076829">
      <w:pPr>
        <w:pStyle w:val="ListParagraph"/>
        <w:numPr>
          <w:ilvl w:val="0"/>
          <w:numId w:val="43"/>
        </w:numPr>
        <w:tabs>
          <w:tab w:val="left" w:pos="1134"/>
          <w:tab w:val="left" w:pos="8505"/>
        </w:tabs>
        <w:autoSpaceDE w:val="0"/>
        <w:autoSpaceDN w:val="0"/>
        <w:adjustRightInd w:val="0"/>
        <w:ind w:left="1134" w:right="-20" w:hanging="774"/>
        <w:rPr>
          <w:rFonts w:ascii="Arial" w:hAnsi="Arial" w:cs="Arial"/>
          <w:color w:val="000000"/>
          <w:szCs w:val="24"/>
          <w:lang w:eastAsia="en-GB"/>
        </w:rPr>
      </w:pPr>
      <w:r w:rsidRPr="000D520D">
        <w:rPr>
          <w:rFonts w:ascii="Arial" w:hAnsi="Arial" w:cs="Arial"/>
          <w:color w:val="000000"/>
          <w:szCs w:val="24"/>
          <w:lang w:eastAsia="en-GB"/>
        </w:rPr>
        <w:t xml:space="preserve">Extraordinary meetings of the council and  committees </w:t>
      </w:r>
    </w:p>
    <w:p w:rsidR="00076829" w:rsidRPr="000D520D" w:rsidRDefault="00076829" w:rsidP="00076829">
      <w:pPr>
        <w:tabs>
          <w:tab w:val="left" w:pos="1134"/>
          <w:tab w:val="left" w:pos="8505"/>
        </w:tabs>
        <w:autoSpaceDE w:val="0"/>
        <w:autoSpaceDN w:val="0"/>
        <w:adjustRightInd w:val="0"/>
        <w:ind w:left="1134" w:right="-20" w:hanging="774"/>
        <w:rPr>
          <w:rFonts w:ascii="Arial" w:hAnsi="Arial" w:cs="Arial"/>
          <w:color w:val="000000"/>
          <w:szCs w:val="24"/>
          <w:lang w:eastAsia="en-GB"/>
        </w:rPr>
      </w:pPr>
      <w:r w:rsidRPr="000D520D">
        <w:rPr>
          <w:rFonts w:ascii="Arial" w:hAnsi="Arial" w:cs="Arial"/>
          <w:color w:val="000000"/>
          <w:szCs w:val="24"/>
          <w:lang w:eastAsia="en-GB"/>
        </w:rPr>
        <w:tab/>
        <w:t xml:space="preserve">and sub-committees </w:t>
      </w:r>
      <w:r w:rsidRPr="000D520D">
        <w:rPr>
          <w:rFonts w:ascii="Arial" w:hAnsi="Arial" w:cs="Arial"/>
          <w:color w:val="000000"/>
          <w:szCs w:val="24"/>
          <w:lang w:eastAsia="en-GB"/>
        </w:rPr>
        <w:tab/>
        <w:t>186</w:t>
      </w:r>
    </w:p>
    <w:p w:rsidR="00076829" w:rsidRPr="000D520D" w:rsidRDefault="00076829" w:rsidP="00076829">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076829" w:rsidRPr="000D520D" w:rsidRDefault="00076829" w:rsidP="00076829">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Previous resolutions</w:t>
      </w:r>
      <w:r w:rsidRPr="000D520D">
        <w:rPr>
          <w:rFonts w:ascii="Arial" w:hAnsi="Arial" w:cs="Arial"/>
          <w:color w:val="000000"/>
          <w:szCs w:val="24"/>
          <w:lang w:eastAsia="en-GB"/>
        </w:rPr>
        <w:tab/>
        <w:t>186</w:t>
      </w:r>
    </w:p>
    <w:p w:rsidR="00076829" w:rsidRPr="000D520D" w:rsidRDefault="00076829" w:rsidP="00076829">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076829" w:rsidRPr="000D520D" w:rsidRDefault="00076829" w:rsidP="00076829">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Voting on appointments</w:t>
      </w:r>
      <w:r w:rsidRPr="000D520D">
        <w:rPr>
          <w:rFonts w:ascii="Arial" w:hAnsi="Arial" w:cs="Arial"/>
          <w:color w:val="000000"/>
          <w:szCs w:val="24"/>
          <w:lang w:eastAsia="en-GB"/>
        </w:rPr>
        <w:tab/>
        <w:t>187</w:t>
      </w:r>
    </w:p>
    <w:p w:rsidR="00076829" w:rsidRPr="000D520D" w:rsidRDefault="00076829" w:rsidP="00076829">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076829" w:rsidRPr="000D520D" w:rsidRDefault="00076829" w:rsidP="00076829">
      <w:pPr>
        <w:pStyle w:val="ListParagraph"/>
        <w:numPr>
          <w:ilvl w:val="0"/>
          <w:numId w:val="43"/>
        </w:numPr>
        <w:tabs>
          <w:tab w:val="left" w:pos="1134"/>
          <w:tab w:val="left" w:pos="8505"/>
        </w:tabs>
        <w:autoSpaceDE w:val="0"/>
        <w:autoSpaceDN w:val="0"/>
        <w:adjustRightInd w:val="0"/>
        <w:ind w:left="1134" w:right="-20" w:hanging="774"/>
        <w:rPr>
          <w:rFonts w:ascii="Arial" w:hAnsi="Arial" w:cs="Arial"/>
          <w:color w:val="000000"/>
          <w:szCs w:val="24"/>
          <w:lang w:eastAsia="en-GB"/>
        </w:rPr>
      </w:pPr>
      <w:r w:rsidRPr="000D520D">
        <w:rPr>
          <w:rFonts w:ascii="Arial" w:hAnsi="Arial" w:cs="Arial"/>
          <w:color w:val="000000"/>
          <w:szCs w:val="24"/>
          <w:lang w:eastAsia="en-GB"/>
        </w:rPr>
        <w:t>Motions for a meeting that require written notice</w:t>
      </w:r>
    </w:p>
    <w:p w:rsidR="00076829" w:rsidRPr="000D520D" w:rsidRDefault="00076829" w:rsidP="00076829">
      <w:pPr>
        <w:tabs>
          <w:tab w:val="left" w:pos="1134"/>
          <w:tab w:val="left" w:pos="8505"/>
        </w:tabs>
        <w:autoSpaceDE w:val="0"/>
        <w:autoSpaceDN w:val="0"/>
        <w:adjustRightInd w:val="0"/>
        <w:spacing w:before="24"/>
        <w:ind w:left="1134" w:right="-20"/>
        <w:rPr>
          <w:rFonts w:ascii="Arial" w:hAnsi="Arial" w:cs="Arial"/>
          <w:color w:val="000000"/>
          <w:szCs w:val="24"/>
          <w:lang w:eastAsia="en-GB"/>
        </w:rPr>
      </w:pPr>
      <w:r w:rsidRPr="000D520D">
        <w:rPr>
          <w:rFonts w:ascii="Arial" w:hAnsi="Arial" w:cs="Arial"/>
          <w:color w:val="000000"/>
          <w:szCs w:val="24"/>
          <w:lang w:eastAsia="en-GB"/>
        </w:rPr>
        <w:t>to be given to the Proper Officer</w:t>
      </w:r>
      <w:r w:rsidRPr="000D520D">
        <w:rPr>
          <w:rFonts w:ascii="Arial" w:hAnsi="Arial" w:cs="Arial"/>
          <w:color w:val="000000"/>
          <w:szCs w:val="24"/>
          <w:lang w:eastAsia="en-GB"/>
        </w:rPr>
        <w:tab/>
        <w:t>187</w:t>
      </w:r>
    </w:p>
    <w:p w:rsidR="00076829" w:rsidRPr="000D520D" w:rsidRDefault="00076829" w:rsidP="00076829">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076829" w:rsidRPr="000D520D" w:rsidRDefault="00076829" w:rsidP="00076829">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Motions at a meeting that do not require written notice </w:t>
      </w:r>
      <w:r w:rsidRPr="000D520D">
        <w:rPr>
          <w:rFonts w:ascii="Arial" w:hAnsi="Arial" w:cs="Arial"/>
          <w:color w:val="000000"/>
          <w:szCs w:val="24"/>
          <w:lang w:eastAsia="en-GB"/>
        </w:rPr>
        <w:tab/>
        <w:t>188</w:t>
      </w:r>
    </w:p>
    <w:p w:rsidR="00076829" w:rsidRPr="000D520D" w:rsidRDefault="00076829" w:rsidP="00076829">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076829" w:rsidRPr="000D520D" w:rsidRDefault="00076829" w:rsidP="00076829">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Handling confidential or sensitive information</w:t>
      </w:r>
      <w:r w:rsidRPr="000D520D">
        <w:rPr>
          <w:rFonts w:ascii="Arial" w:hAnsi="Arial" w:cs="Arial"/>
          <w:color w:val="000000"/>
          <w:szCs w:val="24"/>
          <w:lang w:eastAsia="en-GB"/>
        </w:rPr>
        <w:tab/>
        <w:t>189</w:t>
      </w:r>
    </w:p>
    <w:p w:rsidR="00076829" w:rsidRPr="000D520D" w:rsidRDefault="00076829" w:rsidP="00076829">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076829" w:rsidRPr="000D520D" w:rsidRDefault="00076829" w:rsidP="00076829">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Draft minutes </w:t>
      </w:r>
      <w:r w:rsidRPr="000D520D">
        <w:rPr>
          <w:rFonts w:ascii="Arial" w:hAnsi="Arial" w:cs="Arial"/>
          <w:color w:val="000000"/>
          <w:szCs w:val="24"/>
          <w:lang w:eastAsia="en-GB"/>
        </w:rPr>
        <w:tab/>
        <w:t>189</w:t>
      </w:r>
    </w:p>
    <w:p w:rsidR="00076829" w:rsidRPr="000D520D" w:rsidRDefault="00076829" w:rsidP="00076829">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076829" w:rsidRPr="000D520D" w:rsidRDefault="00076829" w:rsidP="00076829">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Code of conduct and dispensations </w:t>
      </w:r>
      <w:r w:rsidRPr="000D520D">
        <w:rPr>
          <w:rFonts w:ascii="Arial" w:hAnsi="Arial" w:cs="Arial"/>
          <w:color w:val="000000"/>
          <w:szCs w:val="24"/>
          <w:lang w:eastAsia="en-GB"/>
        </w:rPr>
        <w:tab/>
        <w:t>190</w:t>
      </w:r>
    </w:p>
    <w:p w:rsidR="00076829" w:rsidRPr="000D520D" w:rsidRDefault="00076829" w:rsidP="00076829">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076829" w:rsidRPr="000D520D" w:rsidRDefault="00076829" w:rsidP="00076829">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Code of conduct complaints </w:t>
      </w:r>
      <w:r w:rsidRPr="000D520D">
        <w:rPr>
          <w:rFonts w:ascii="Arial" w:hAnsi="Arial" w:cs="Arial"/>
          <w:color w:val="000000"/>
          <w:szCs w:val="24"/>
          <w:lang w:eastAsia="en-GB"/>
        </w:rPr>
        <w:tab/>
        <w:t>191</w:t>
      </w:r>
    </w:p>
    <w:p w:rsidR="00076829" w:rsidRPr="000D520D" w:rsidRDefault="00076829" w:rsidP="00076829">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076829" w:rsidRPr="000D520D" w:rsidRDefault="00076829" w:rsidP="00076829">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Proper Officer </w:t>
      </w:r>
      <w:r w:rsidRPr="000D520D">
        <w:rPr>
          <w:rFonts w:ascii="Arial" w:hAnsi="Arial" w:cs="Arial"/>
          <w:color w:val="000000"/>
          <w:szCs w:val="24"/>
          <w:lang w:eastAsia="en-GB"/>
        </w:rPr>
        <w:tab/>
        <w:t>192</w:t>
      </w:r>
    </w:p>
    <w:p w:rsidR="00076829" w:rsidRPr="000D520D" w:rsidRDefault="00076829" w:rsidP="00076829">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076829" w:rsidRPr="000D520D" w:rsidRDefault="00076829" w:rsidP="00076829">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Responsible Financial Officer  </w:t>
      </w:r>
      <w:r w:rsidRPr="000D520D">
        <w:rPr>
          <w:rFonts w:ascii="Arial" w:hAnsi="Arial" w:cs="Arial"/>
          <w:color w:val="000000"/>
          <w:szCs w:val="24"/>
          <w:lang w:eastAsia="en-GB"/>
        </w:rPr>
        <w:tab/>
        <w:t>194</w:t>
      </w:r>
    </w:p>
    <w:p w:rsidR="00076829" w:rsidRPr="000D520D" w:rsidRDefault="00076829" w:rsidP="00076829">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076829" w:rsidRPr="000D520D" w:rsidRDefault="00076829" w:rsidP="00076829">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Accounts and accounting statements</w:t>
      </w:r>
      <w:r w:rsidRPr="000D520D">
        <w:rPr>
          <w:rFonts w:ascii="Arial" w:hAnsi="Arial" w:cs="Arial"/>
          <w:color w:val="000000"/>
          <w:szCs w:val="24"/>
          <w:lang w:eastAsia="en-GB"/>
        </w:rPr>
        <w:tab/>
        <w:t>194</w:t>
      </w:r>
    </w:p>
    <w:p w:rsidR="00076829" w:rsidRPr="000D520D" w:rsidRDefault="00076829" w:rsidP="00076829">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076829" w:rsidRPr="000D520D" w:rsidRDefault="00076829" w:rsidP="00076829">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Financial controls and procurement  </w:t>
      </w:r>
      <w:r w:rsidRPr="000D520D">
        <w:rPr>
          <w:rFonts w:ascii="Arial" w:hAnsi="Arial" w:cs="Arial"/>
          <w:color w:val="000000"/>
          <w:szCs w:val="24"/>
          <w:lang w:eastAsia="en-GB"/>
        </w:rPr>
        <w:tab/>
        <w:t>195</w:t>
      </w:r>
    </w:p>
    <w:p w:rsidR="00076829" w:rsidRPr="000D520D" w:rsidRDefault="00076829" w:rsidP="00076829">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076829" w:rsidRPr="000D520D" w:rsidRDefault="00076829" w:rsidP="00076829">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Handling staff matters</w:t>
      </w:r>
      <w:r w:rsidRPr="000D520D">
        <w:rPr>
          <w:rFonts w:ascii="Arial" w:hAnsi="Arial" w:cs="Arial"/>
          <w:color w:val="000000"/>
          <w:szCs w:val="24"/>
          <w:lang w:eastAsia="en-GB"/>
        </w:rPr>
        <w:tab/>
        <w:t>196</w:t>
      </w:r>
    </w:p>
    <w:p w:rsidR="00076829" w:rsidRPr="000D520D" w:rsidRDefault="00076829" w:rsidP="00076829">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076829" w:rsidRPr="000D520D" w:rsidRDefault="00076829" w:rsidP="00076829">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Requests for information   </w:t>
      </w:r>
      <w:r w:rsidRPr="000D520D">
        <w:rPr>
          <w:rFonts w:ascii="Arial" w:hAnsi="Arial" w:cs="Arial"/>
          <w:color w:val="000000"/>
          <w:szCs w:val="24"/>
          <w:lang w:eastAsia="en-GB"/>
        </w:rPr>
        <w:tab/>
        <w:t>197</w:t>
      </w:r>
    </w:p>
    <w:p w:rsidR="00076829" w:rsidRPr="000D520D" w:rsidRDefault="00076829" w:rsidP="00076829">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076829" w:rsidRPr="000D520D" w:rsidRDefault="00076829" w:rsidP="00076829">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Relations with the press/media</w:t>
      </w:r>
      <w:r w:rsidRPr="000D520D">
        <w:rPr>
          <w:rFonts w:ascii="Arial" w:hAnsi="Arial" w:cs="Arial"/>
          <w:color w:val="000000"/>
          <w:szCs w:val="24"/>
          <w:lang w:eastAsia="en-GB"/>
        </w:rPr>
        <w:tab/>
        <w:t>198</w:t>
      </w:r>
    </w:p>
    <w:p w:rsidR="00076829" w:rsidRPr="000D520D" w:rsidRDefault="00076829" w:rsidP="00076829">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076829" w:rsidRPr="000D520D" w:rsidRDefault="00076829" w:rsidP="00076829">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Execution and sealing of legal deeds</w:t>
      </w:r>
      <w:r w:rsidRPr="000D520D">
        <w:rPr>
          <w:rFonts w:ascii="Arial" w:hAnsi="Arial" w:cs="Arial"/>
          <w:color w:val="000000"/>
          <w:szCs w:val="24"/>
          <w:lang w:eastAsia="en-GB"/>
        </w:rPr>
        <w:tab/>
        <w:t>198</w:t>
      </w:r>
    </w:p>
    <w:p w:rsidR="00076829" w:rsidRPr="000D520D" w:rsidRDefault="00076829" w:rsidP="00076829">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076829" w:rsidRPr="000D520D" w:rsidRDefault="00076829" w:rsidP="00076829">
      <w:pPr>
        <w:pStyle w:val="ListParagraph"/>
        <w:numPr>
          <w:ilvl w:val="0"/>
          <w:numId w:val="43"/>
        </w:numPr>
        <w:tabs>
          <w:tab w:val="left" w:pos="1134"/>
          <w:tab w:val="left" w:pos="8505"/>
        </w:tabs>
        <w:autoSpaceDE w:val="0"/>
        <w:autoSpaceDN w:val="0"/>
        <w:adjustRightInd w:val="0"/>
        <w:ind w:left="1134" w:right="-20" w:hanging="774"/>
        <w:rPr>
          <w:rFonts w:ascii="Arial" w:hAnsi="Arial" w:cs="Arial"/>
          <w:color w:val="000000"/>
          <w:szCs w:val="24"/>
          <w:lang w:eastAsia="en-GB"/>
        </w:rPr>
      </w:pPr>
      <w:r w:rsidRPr="000D520D">
        <w:rPr>
          <w:rFonts w:ascii="Arial" w:hAnsi="Arial" w:cs="Arial"/>
          <w:color w:val="000000"/>
          <w:szCs w:val="24"/>
          <w:lang w:eastAsia="en-GB"/>
        </w:rPr>
        <w:t>Communicating with District and County or</w:t>
      </w:r>
    </w:p>
    <w:p w:rsidR="00076829" w:rsidRPr="000D520D" w:rsidRDefault="00076829" w:rsidP="00076829">
      <w:pPr>
        <w:tabs>
          <w:tab w:val="left" w:pos="1134"/>
          <w:tab w:val="left" w:pos="8505"/>
        </w:tabs>
        <w:autoSpaceDE w:val="0"/>
        <w:autoSpaceDN w:val="0"/>
        <w:adjustRightInd w:val="0"/>
        <w:spacing w:before="24"/>
        <w:ind w:left="1134" w:right="-20" w:hanging="774"/>
        <w:rPr>
          <w:rFonts w:ascii="Arial" w:hAnsi="Arial" w:cs="Arial"/>
          <w:color w:val="000000"/>
          <w:szCs w:val="24"/>
          <w:lang w:eastAsia="en-GB"/>
        </w:rPr>
      </w:pPr>
      <w:r w:rsidRPr="000D520D">
        <w:rPr>
          <w:rFonts w:ascii="Arial" w:hAnsi="Arial" w:cs="Arial"/>
          <w:color w:val="000000"/>
          <w:szCs w:val="24"/>
          <w:lang w:eastAsia="en-GB"/>
        </w:rPr>
        <w:tab/>
        <w:t xml:space="preserve">Unitary councillors        </w:t>
      </w:r>
      <w:r w:rsidRPr="000D520D">
        <w:rPr>
          <w:rFonts w:ascii="Arial" w:hAnsi="Arial" w:cs="Arial"/>
          <w:color w:val="000000"/>
          <w:szCs w:val="24"/>
          <w:lang w:eastAsia="en-GB"/>
        </w:rPr>
        <w:tab/>
        <w:t>198</w:t>
      </w:r>
    </w:p>
    <w:p w:rsidR="00076829" w:rsidRPr="000D520D" w:rsidRDefault="00076829" w:rsidP="00076829">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076829" w:rsidRPr="000D520D" w:rsidRDefault="00076829" w:rsidP="00076829">
      <w:pPr>
        <w:pStyle w:val="ListParagraph"/>
        <w:numPr>
          <w:ilvl w:val="0"/>
          <w:numId w:val="4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Restrictions on councillor activities </w:t>
      </w:r>
      <w:r w:rsidRPr="000D520D">
        <w:rPr>
          <w:rFonts w:ascii="Arial" w:hAnsi="Arial" w:cs="Arial"/>
          <w:color w:val="000000"/>
          <w:szCs w:val="24"/>
          <w:lang w:eastAsia="en-GB"/>
        </w:rPr>
        <w:tab/>
        <w:t>199</w:t>
      </w:r>
    </w:p>
    <w:p w:rsidR="00076829" w:rsidRPr="000D520D" w:rsidRDefault="00076829" w:rsidP="00076829">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076829" w:rsidRPr="00AA0A6F" w:rsidRDefault="00076829" w:rsidP="00076829">
      <w:pPr>
        <w:pStyle w:val="ListParagraph"/>
        <w:numPr>
          <w:ilvl w:val="0"/>
          <w:numId w:val="43"/>
        </w:numPr>
        <w:tabs>
          <w:tab w:val="left" w:pos="426"/>
          <w:tab w:val="left" w:pos="1134"/>
          <w:tab w:val="left" w:pos="8505"/>
          <w:tab w:val="left" w:leader="dot" w:pos="8930"/>
        </w:tabs>
        <w:autoSpaceDE w:val="0"/>
        <w:autoSpaceDN w:val="0"/>
        <w:adjustRightInd w:val="0"/>
        <w:ind w:left="1134" w:right="49" w:hanging="774"/>
        <w:rPr>
          <w:rFonts w:ascii="Arial" w:hAnsi="Arial" w:cs="Arial"/>
          <w:b/>
          <w:sz w:val="28"/>
        </w:rPr>
      </w:pPr>
      <w:r w:rsidRPr="000D520D">
        <w:rPr>
          <w:rFonts w:ascii="Arial" w:hAnsi="Arial" w:cs="Arial"/>
          <w:color w:val="000000"/>
          <w:szCs w:val="24"/>
          <w:lang w:eastAsia="en-GB"/>
        </w:rPr>
        <w:t xml:space="preserve">Standing orders generally </w:t>
      </w:r>
      <w:r w:rsidRPr="000D520D">
        <w:rPr>
          <w:rFonts w:ascii="Arial" w:hAnsi="Arial" w:cs="Arial"/>
          <w:color w:val="000000"/>
          <w:szCs w:val="24"/>
          <w:lang w:eastAsia="en-GB"/>
        </w:rPr>
        <w:tab/>
      </w:r>
      <w:r w:rsidRPr="00AA0A6F">
        <w:rPr>
          <w:rFonts w:ascii="Arial" w:hAnsi="Arial" w:cs="Arial"/>
          <w:color w:val="231F20"/>
          <w:szCs w:val="24"/>
          <w:lang w:eastAsia="en-GB"/>
        </w:rPr>
        <w:t>199</w:t>
      </w:r>
    </w:p>
    <w:p w:rsidR="00076829" w:rsidRDefault="00076829" w:rsidP="00076829">
      <w:pPr>
        <w:autoSpaceDE w:val="0"/>
        <w:autoSpaceDN w:val="0"/>
        <w:adjustRightInd w:val="0"/>
        <w:spacing w:before="7" w:line="140" w:lineRule="exact"/>
        <w:rPr>
          <w:sz w:val="14"/>
          <w:szCs w:val="14"/>
          <w:lang w:eastAsia="en-GB"/>
        </w:rPr>
      </w:pPr>
    </w:p>
    <w:p w:rsidR="00076829" w:rsidRDefault="00076829" w:rsidP="00076829">
      <w:pPr>
        <w:autoSpaceDE w:val="0"/>
        <w:autoSpaceDN w:val="0"/>
        <w:adjustRightInd w:val="0"/>
        <w:spacing w:before="7" w:line="140" w:lineRule="exact"/>
        <w:rPr>
          <w:sz w:val="14"/>
          <w:szCs w:val="14"/>
          <w:lang w:eastAsia="en-GB"/>
        </w:rPr>
      </w:pPr>
    </w:p>
    <w:p w:rsidR="00076829" w:rsidRPr="000D520D" w:rsidRDefault="00076829" w:rsidP="00076829">
      <w:pPr>
        <w:rPr>
          <w:rFonts w:ascii="Arial" w:hAnsi="Arial" w:cs="Arial"/>
          <w:b/>
          <w:bCs/>
          <w:color w:val="000000"/>
          <w:sz w:val="44"/>
          <w:szCs w:val="44"/>
        </w:rPr>
      </w:pPr>
      <w:r w:rsidRPr="00674251">
        <w:rPr>
          <w:rFonts w:ascii="Arial" w:hAnsi="Arial" w:cs="Arial"/>
          <w:sz w:val="44"/>
          <w:szCs w:val="44"/>
        </w:rPr>
        <w:br w:type="page"/>
      </w:r>
    </w:p>
    <w:p w:rsidR="00076829" w:rsidRDefault="002A260E" w:rsidP="00076829">
      <w:pPr>
        <w:pStyle w:val="Heading1"/>
        <w:numPr>
          <w:ilvl w:val="0"/>
          <w:numId w:val="0"/>
        </w:numPr>
        <w:spacing w:before="0" w:line="288" w:lineRule="auto"/>
        <w:ind w:left="360"/>
        <w:rPr>
          <w:rFonts w:ascii="Arial" w:hAnsi="Arial" w:cs="Arial"/>
          <w:sz w:val="56"/>
        </w:rPr>
      </w:pPr>
      <w:bookmarkStart w:id="8" w:name="_Toc359336483"/>
      <w:r>
        <w:rPr>
          <w:rFonts w:ascii="Arial" w:hAnsi="Arial" w:cs="Arial"/>
          <w:sz w:val="56"/>
        </w:rPr>
        <w:lastRenderedPageBreak/>
        <w:t>Standing Orders</w:t>
      </w:r>
    </w:p>
    <w:p w:rsidR="00076829" w:rsidRDefault="00076829" w:rsidP="00076829"/>
    <w:p w:rsidR="00076829" w:rsidRDefault="00076829" w:rsidP="00076829"/>
    <w:p w:rsidR="00076829" w:rsidRDefault="00076829" w:rsidP="00076829"/>
    <w:p w:rsidR="00076829" w:rsidRPr="00674251" w:rsidRDefault="00076829" w:rsidP="00076829"/>
    <w:p w:rsidR="00076829" w:rsidRPr="000D520D" w:rsidRDefault="00076829" w:rsidP="00076829">
      <w:pPr>
        <w:pStyle w:val="Heading21"/>
        <w:rPr>
          <w:rFonts w:ascii="Arial" w:hAnsi="Arial" w:cs="Arial"/>
          <w:color w:val="808080"/>
          <w:sz w:val="44"/>
          <w:szCs w:val="44"/>
        </w:rPr>
      </w:pPr>
      <w:r w:rsidRPr="000D520D">
        <w:rPr>
          <w:rFonts w:ascii="Arial" w:hAnsi="Arial" w:cs="Arial"/>
          <w:color w:val="808080"/>
          <w:sz w:val="44"/>
          <w:szCs w:val="44"/>
        </w:rPr>
        <w:t>Rules of debate at meetings</w:t>
      </w:r>
      <w:bookmarkEnd w:id="4"/>
      <w:bookmarkEnd w:id="5"/>
      <w:bookmarkEnd w:id="6"/>
      <w:bookmarkEnd w:id="7"/>
      <w:bookmarkEnd w:id="8"/>
    </w:p>
    <w:p w:rsidR="00076829" w:rsidRPr="00AF74A0"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rsidR="00076829" w:rsidRPr="00AF74A0" w:rsidRDefault="00076829" w:rsidP="00076829">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Motions on the agenda shall be considered in the order that they appear unless the order is changed at the discretion of the chairman of the meeting.</w:t>
      </w:r>
    </w:p>
    <w:p w:rsidR="00076829" w:rsidRPr="00AF74A0"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rsidR="00076829" w:rsidRPr="00AF74A0" w:rsidRDefault="00076829" w:rsidP="00076829">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A motion (including an amendment) shall not be progressed unless it has been moved and seconded. </w:t>
      </w:r>
    </w:p>
    <w:p w:rsidR="00076829" w:rsidRPr="00AF74A0"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rsidR="00076829" w:rsidRPr="00AF74A0" w:rsidRDefault="00076829" w:rsidP="00076829">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A motion on the agenda that is not moved by its proposer may be treated by the chairman of the meeting as withdrawn.</w:t>
      </w:r>
    </w:p>
    <w:p w:rsidR="00076829" w:rsidRPr="00AF74A0" w:rsidRDefault="00076829" w:rsidP="00076829">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 </w:t>
      </w:r>
    </w:p>
    <w:p w:rsidR="00076829" w:rsidRPr="00AF74A0" w:rsidRDefault="00076829" w:rsidP="00076829">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If a motion (including an amendment) has been seconded, it may be withdrawn by the proposer only with the consent of the seconder and the meeting.</w:t>
      </w:r>
    </w:p>
    <w:p w:rsidR="00076829" w:rsidRPr="00AF74A0" w:rsidRDefault="00076829" w:rsidP="00076829">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rsidR="00076829" w:rsidRPr="00AF74A0" w:rsidRDefault="00076829" w:rsidP="00076829">
      <w:pPr>
        <w:numPr>
          <w:ilvl w:val="0"/>
          <w:numId w:val="8"/>
        </w:numPr>
        <w:spacing w:line="288" w:lineRule="auto"/>
        <w:rPr>
          <w:rFonts w:ascii="Arial" w:hAnsi="Arial" w:cs="Arial"/>
          <w:color w:val="000000"/>
          <w:sz w:val="22"/>
          <w:szCs w:val="24"/>
          <w:lang w:bidi="en-US"/>
        </w:rPr>
      </w:pPr>
      <w:r w:rsidRPr="00AF74A0">
        <w:rPr>
          <w:rFonts w:ascii="Arial" w:hAnsi="Arial" w:cs="Arial"/>
          <w:color w:val="000000"/>
          <w:sz w:val="22"/>
          <w:szCs w:val="24"/>
          <w:lang w:bidi="en-US"/>
        </w:rPr>
        <w:t xml:space="preserve">An amendment is a proposal to remove or add words to a motion. It shall not negate the motion. </w:t>
      </w:r>
    </w:p>
    <w:p w:rsidR="00076829" w:rsidRPr="00AF74A0" w:rsidRDefault="00076829" w:rsidP="00076829">
      <w:pPr>
        <w:pStyle w:val="ListParagraph"/>
        <w:spacing w:line="288" w:lineRule="auto"/>
        <w:rPr>
          <w:rFonts w:ascii="Arial" w:hAnsi="Arial" w:cs="Arial"/>
          <w:color w:val="000000"/>
          <w:sz w:val="22"/>
          <w:szCs w:val="24"/>
          <w:lang w:bidi="en-US"/>
        </w:rPr>
      </w:pPr>
    </w:p>
    <w:p w:rsidR="00076829" w:rsidRPr="00AF74A0" w:rsidRDefault="00076829" w:rsidP="00076829">
      <w:pPr>
        <w:numPr>
          <w:ilvl w:val="0"/>
          <w:numId w:val="8"/>
        </w:numPr>
        <w:spacing w:line="288" w:lineRule="auto"/>
        <w:rPr>
          <w:rFonts w:ascii="Arial" w:hAnsi="Arial" w:cs="Arial"/>
          <w:color w:val="000000"/>
          <w:sz w:val="22"/>
          <w:szCs w:val="24"/>
          <w:lang w:bidi="en-US"/>
        </w:rPr>
      </w:pPr>
      <w:r w:rsidRPr="00AF74A0">
        <w:rPr>
          <w:rFonts w:ascii="Arial" w:hAnsi="Arial" w:cs="Arial"/>
          <w:color w:val="000000"/>
          <w:sz w:val="22"/>
          <w:szCs w:val="24"/>
          <w:lang w:bidi="en-US"/>
        </w:rPr>
        <w:t>If an amendment to the original motion is carried, the original motion becomes the substantive motion upon which further amendment(s) may be moved.</w:t>
      </w:r>
    </w:p>
    <w:p w:rsidR="00076829" w:rsidRPr="00AF74A0" w:rsidRDefault="00076829" w:rsidP="00076829">
      <w:pPr>
        <w:pStyle w:val="ListParagraph"/>
        <w:spacing w:line="288" w:lineRule="auto"/>
        <w:ind w:left="0"/>
        <w:rPr>
          <w:rFonts w:ascii="Arial" w:hAnsi="Arial" w:cs="Arial"/>
          <w:color w:val="000000"/>
          <w:sz w:val="22"/>
          <w:szCs w:val="24"/>
          <w:lang w:bidi="en-US"/>
        </w:rPr>
      </w:pPr>
    </w:p>
    <w:p w:rsidR="00076829" w:rsidRPr="00AF74A0" w:rsidRDefault="00076829" w:rsidP="00076829">
      <w:pPr>
        <w:numPr>
          <w:ilvl w:val="0"/>
          <w:numId w:val="8"/>
        </w:numPr>
        <w:spacing w:line="288" w:lineRule="auto"/>
        <w:rPr>
          <w:rFonts w:ascii="Arial" w:hAnsi="Arial" w:cs="Arial"/>
          <w:color w:val="000000"/>
          <w:sz w:val="22"/>
          <w:szCs w:val="24"/>
          <w:lang w:bidi="en-US"/>
        </w:rPr>
      </w:pPr>
      <w:r w:rsidRPr="00AF74A0">
        <w:rPr>
          <w:rFonts w:ascii="Arial" w:hAnsi="Arial" w:cs="Arial"/>
          <w:color w:val="000000"/>
          <w:sz w:val="22"/>
          <w:szCs w:val="24"/>
          <w:lang w:bidi="en-US"/>
        </w:rPr>
        <w:t xml:space="preserve">An amendment shall not be considered unless early verbal notice of it is given at the meeting and, if requested by the chairman of the meeting, is expressed in writing to the chairman. </w:t>
      </w:r>
    </w:p>
    <w:p w:rsidR="00076829" w:rsidRPr="00AF74A0" w:rsidRDefault="00076829" w:rsidP="00076829">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rsidR="00076829" w:rsidRDefault="00076829" w:rsidP="00076829">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rsidR="00076829" w:rsidRDefault="00076829" w:rsidP="00076829">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rsidR="00076829" w:rsidRDefault="00076829" w:rsidP="00076829">
      <w:pPr>
        <w:pStyle w:val="ListParagraph"/>
        <w:rPr>
          <w:rFonts w:ascii="Arial" w:hAnsi="Arial" w:cs="Arial"/>
          <w:color w:val="000000"/>
          <w:sz w:val="22"/>
          <w:szCs w:val="24"/>
          <w:lang w:bidi="en-US"/>
        </w:rPr>
      </w:pPr>
    </w:p>
    <w:p w:rsidR="00076829" w:rsidRPr="00AF74A0" w:rsidRDefault="00076829" w:rsidP="00076829">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A councillor may move an amendment to his own motion if agreed by the meeting. If a motion has already been seconded, the amendment shall be with the consent of the seconder and the meeting.</w:t>
      </w:r>
    </w:p>
    <w:p w:rsidR="00076829" w:rsidRPr="00AF74A0" w:rsidRDefault="00076829" w:rsidP="00076829">
      <w:pPr>
        <w:pStyle w:val="ListParagraph"/>
        <w:spacing w:line="288" w:lineRule="auto"/>
        <w:rPr>
          <w:rFonts w:ascii="Arial" w:hAnsi="Arial" w:cs="Arial"/>
          <w:color w:val="000000"/>
          <w:sz w:val="22"/>
          <w:szCs w:val="24"/>
          <w:lang w:bidi="en-US"/>
        </w:rPr>
      </w:pPr>
    </w:p>
    <w:p w:rsidR="00076829" w:rsidRPr="00AF74A0" w:rsidRDefault="00076829" w:rsidP="00076829">
      <w:pPr>
        <w:numPr>
          <w:ilvl w:val="0"/>
          <w:numId w:val="8"/>
        </w:numPr>
        <w:spacing w:line="288" w:lineRule="auto"/>
        <w:rPr>
          <w:rFonts w:ascii="Arial" w:hAnsi="Arial" w:cs="Arial"/>
          <w:color w:val="000000"/>
          <w:sz w:val="22"/>
          <w:szCs w:val="24"/>
          <w:lang w:bidi="en-US"/>
        </w:rPr>
      </w:pPr>
      <w:r w:rsidRPr="00AF74A0">
        <w:rPr>
          <w:rFonts w:ascii="Arial" w:hAnsi="Arial" w:cs="Arial"/>
          <w:color w:val="000000"/>
          <w:sz w:val="22"/>
          <w:szCs w:val="24"/>
          <w:lang w:bidi="en-US"/>
        </w:rPr>
        <w:t xml:space="preserve">If there is more than one amendment to an original or substantive motion, the amendments shall be </w:t>
      </w:r>
      <w:r w:rsidRPr="000D520D">
        <w:rPr>
          <w:rFonts w:ascii="Arial" w:hAnsi="Arial" w:cs="Arial"/>
          <w:color w:val="000000"/>
          <w:sz w:val="22"/>
          <w:szCs w:val="24"/>
          <w:shd w:val="clear" w:color="auto" w:fill="FFFFFF"/>
          <w:lang w:bidi="en-US"/>
        </w:rPr>
        <w:t>moved in the order</w:t>
      </w:r>
      <w:r w:rsidRPr="00AF74A0">
        <w:rPr>
          <w:rFonts w:ascii="Arial" w:hAnsi="Arial" w:cs="Arial"/>
          <w:color w:val="000000"/>
          <w:sz w:val="22"/>
          <w:szCs w:val="24"/>
          <w:lang w:bidi="en-US"/>
        </w:rPr>
        <w:t xml:space="preserve"> directed by the chairman.</w:t>
      </w:r>
    </w:p>
    <w:p w:rsidR="00076829" w:rsidRPr="00AF74A0"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rsidR="00076829" w:rsidRPr="00AF74A0" w:rsidRDefault="00076829" w:rsidP="00076829">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Subject to standing order 1(k) below, only one amendment shall be moved and debated at a time, the order of which shall be directed by the chairman of the meeting. </w:t>
      </w:r>
    </w:p>
    <w:p w:rsidR="00076829" w:rsidRPr="00AF74A0"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rsidR="00076829" w:rsidRPr="00AF74A0" w:rsidRDefault="00076829" w:rsidP="00076829">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lastRenderedPageBreak/>
        <w:t>One or more amendments may be discussed together if the chairman of the meeting considers this expedient but each amendment shall be voted upon separately.</w:t>
      </w:r>
    </w:p>
    <w:p w:rsidR="00076829" w:rsidRPr="00AF74A0"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rsidR="00076829" w:rsidRPr="00AF74A0" w:rsidRDefault="00076829" w:rsidP="00076829">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A councillor may not move more than one amendment to an original or substantive motion. </w:t>
      </w:r>
    </w:p>
    <w:p w:rsidR="00076829" w:rsidRPr="00AF74A0" w:rsidRDefault="00076829" w:rsidP="00076829">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rsidR="00076829" w:rsidRPr="00AF74A0" w:rsidRDefault="00076829" w:rsidP="00076829">
      <w:pPr>
        <w:numPr>
          <w:ilvl w:val="0"/>
          <w:numId w:val="8"/>
        </w:numPr>
        <w:spacing w:line="288" w:lineRule="auto"/>
        <w:rPr>
          <w:rFonts w:ascii="Arial" w:hAnsi="Arial" w:cs="Arial"/>
          <w:color w:val="000000"/>
          <w:sz w:val="22"/>
          <w:szCs w:val="24"/>
          <w:lang w:bidi="en-US"/>
        </w:rPr>
      </w:pPr>
      <w:r w:rsidRPr="00AF74A0">
        <w:rPr>
          <w:rFonts w:ascii="Arial" w:hAnsi="Arial" w:cs="Arial"/>
          <w:color w:val="000000"/>
          <w:sz w:val="22"/>
          <w:szCs w:val="24"/>
          <w:lang w:bidi="en-US"/>
        </w:rPr>
        <w:t xml:space="preserve">The mover of an amendment has no right of reply at the end of debate on it. </w:t>
      </w:r>
    </w:p>
    <w:p w:rsidR="00076829" w:rsidRPr="00AF74A0" w:rsidRDefault="00076829" w:rsidP="00076829">
      <w:pPr>
        <w:pStyle w:val="ListParagraph"/>
        <w:spacing w:line="288" w:lineRule="auto"/>
        <w:rPr>
          <w:rFonts w:ascii="Arial" w:hAnsi="Arial" w:cs="Arial"/>
          <w:color w:val="000000"/>
          <w:sz w:val="22"/>
          <w:szCs w:val="24"/>
          <w:lang w:bidi="en-US"/>
        </w:rPr>
      </w:pPr>
    </w:p>
    <w:p w:rsidR="00076829" w:rsidRPr="00AF74A0" w:rsidRDefault="00076829" w:rsidP="00076829">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Where a series of amendments to an original motion are carried, the mover of the original motion shall have a right of reply either at the end of debate of the first amendment or at the very end of debate</w:t>
      </w:r>
      <w:r w:rsidRPr="00AF74A0">
        <w:rPr>
          <w:rFonts w:ascii="Arial" w:hAnsi="Arial" w:cs="Arial"/>
          <w:sz w:val="22"/>
          <w:szCs w:val="24"/>
        </w:rPr>
        <w:t xml:space="preserve"> </w:t>
      </w:r>
      <w:r w:rsidRPr="00AF74A0">
        <w:rPr>
          <w:rFonts w:ascii="Arial" w:hAnsi="Arial" w:cs="Arial"/>
          <w:color w:val="000000"/>
          <w:sz w:val="22"/>
          <w:szCs w:val="24"/>
          <w:lang w:bidi="en-US"/>
        </w:rPr>
        <w:t>on the final substantive motion immediately before it is put to the vote.</w:t>
      </w:r>
    </w:p>
    <w:p w:rsidR="00076829" w:rsidRPr="00AF74A0"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rsidR="00076829" w:rsidRPr="00AF74A0" w:rsidRDefault="00076829" w:rsidP="00076829">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Unless permitted by the chairman of the meeting, a councillor may speak once in the debate on a motion except:</w:t>
      </w:r>
    </w:p>
    <w:p w:rsidR="00076829" w:rsidRPr="00AF74A0" w:rsidRDefault="00076829" w:rsidP="00076829">
      <w:pPr>
        <w:pStyle w:val="ListParagraph"/>
        <w:spacing w:line="288" w:lineRule="auto"/>
        <w:rPr>
          <w:rFonts w:ascii="Arial" w:hAnsi="Arial" w:cs="Arial"/>
          <w:color w:val="000000"/>
          <w:sz w:val="22"/>
          <w:szCs w:val="24"/>
          <w:lang w:bidi="en-US"/>
        </w:rPr>
      </w:pPr>
    </w:p>
    <w:p w:rsidR="00076829" w:rsidRPr="00AF74A0" w:rsidRDefault="00076829" w:rsidP="00076829">
      <w:pPr>
        <w:pStyle w:val="ListParagraph"/>
        <w:widowControl w:val="0"/>
        <w:numPr>
          <w:ilvl w:val="0"/>
          <w:numId w:val="41"/>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to speak on an amendment moved by another councillor; </w:t>
      </w:r>
    </w:p>
    <w:p w:rsidR="00076829" w:rsidRPr="00AF74A0" w:rsidRDefault="00076829" w:rsidP="00076829">
      <w:pPr>
        <w:pStyle w:val="ListParagraph"/>
        <w:widowControl w:val="0"/>
        <w:numPr>
          <w:ilvl w:val="0"/>
          <w:numId w:val="41"/>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to move or speak on another amendment if the motion has been amended since he last spoke; </w:t>
      </w:r>
    </w:p>
    <w:p w:rsidR="00076829" w:rsidRPr="00AF74A0" w:rsidRDefault="00076829" w:rsidP="00076829">
      <w:pPr>
        <w:pStyle w:val="ListParagraph"/>
        <w:widowControl w:val="0"/>
        <w:numPr>
          <w:ilvl w:val="0"/>
          <w:numId w:val="41"/>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to make a point of order; </w:t>
      </w:r>
    </w:p>
    <w:p w:rsidR="00076829" w:rsidRPr="00AF74A0" w:rsidRDefault="00076829" w:rsidP="00076829">
      <w:pPr>
        <w:pStyle w:val="ListParagraph"/>
        <w:widowControl w:val="0"/>
        <w:numPr>
          <w:ilvl w:val="0"/>
          <w:numId w:val="41"/>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to give a personal explanation; or </w:t>
      </w:r>
    </w:p>
    <w:p w:rsidR="00076829" w:rsidRPr="00AF74A0" w:rsidRDefault="00076829" w:rsidP="00076829">
      <w:pPr>
        <w:pStyle w:val="ListParagraph"/>
        <w:widowControl w:val="0"/>
        <w:numPr>
          <w:ilvl w:val="0"/>
          <w:numId w:val="41"/>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AF74A0">
        <w:rPr>
          <w:rFonts w:ascii="Arial" w:hAnsi="Arial" w:cs="Arial"/>
          <w:color w:val="000000"/>
          <w:sz w:val="22"/>
          <w:szCs w:val="24"/>
          <w:lang w:bidi="en-US"/>
        </w:rPr>
        <w:t>in exercise of a right of reply.</w:t>
      </w:r>
    </w:p>
    <w:p w:rsidR="00076829" w:rsidRPr="00AF74A0"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rsidR="00076829" w:rsidRPr="00AF74A0" w:rsidRDefault="00076829" w:rsidP="00076829">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During the debate of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rsidR="00076829"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rsidR="00076829" w:rsidRPr="00AF74A0"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rsidR="00076829" w:rsidRDefault="00076829" w:rsidP="00076829">
      <w:pPr>
        <w:rPr>
          <w:rFonts w:ascii="Arial" w:hAnsi="Arial" w:cs="Arial"/>
          <w:color w:val="000000"/>
          <w:sz w:val="22"/>
          <w:szCs w:val="24"/>
          <w:lang w:bidi="en-US"/>
        </w:rPr>
      </w:pPr>
      <w:r>
        <w:rPr>
          <w:rFonts w:ascii="Arial" w:hAnsi="Arial" w:cs="Arial"/>
          <w:color w:val="000000"/>
          <w:sz w:val="22"/>
          <w:szCs w:val="24"/>
          <w:lang w:bidi="en-US"/>
        </w:rPr>
        <w:br w:type="page"/>
      </w:r>
    </w:p>
    <w:p w:rsidR="00076829" w:rsidRDefault="00076829" w:rsidP="00076829">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rsidR="00076829" w:rsidRPr="00AF74A0" w:rsidRDefault="00076829" w:rsidP="00076829">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A point of order shall be decided by the chairman of the meeting and his decision shall be final. </w:t>
      </w:r>
    </w:p>
    <w:p w:rsidR="00076829" w:rsidRPr="00AF74A0"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rsidR="00076829" w:rsidRPr="00AF74A0" w:rsidRDefault="00076829" w:rsidP="00076829">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When a motion is under debate, no other motion shall be moved except: </w:t>
      </w:r>
    </w:p>
    <w:p w:rsidR="00076829" w:rsidRPr="00AF74A0" w:rsidRDefault="00076829" w:rsidP="00076829">
      <w:pPr>
        <w:pStyle w:val="ListParagraph"/>
        <w:spacing w:line="288" w:lineRule="auto"/>
        <w:rPr>
          <w:rFonts w:ascii="Arial" w:hAnsi="Arial" w:cs="Arial"/>
          <w:color w:val="000000"/>
          <w:sz w:val="22"/>
          <w:szCs w:val="24"/>
          <w:lang w:bidi="en-US"/>
        </w:rPr>
      </w:pPr>
    </w:p>
    <w:p w:rsidR="00076829" w:rsidRPr="00AF74A0" w:rsidRDefault="00076829" w:rsidP="00076829">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amend the motion;</w:t>
      </w:r>
    </w:p>
    <w:p w:rsidR="00076829" w:rsidRPr="00AF74A0" w:rsidRDefault="00076829" w:rsidP="00076829">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proceed to the next business;</w:t>
      </w:r>
    </w:p>
    <w:p w:rsidR="00076829" w:rsidRPr="00AF74A0" w:rsidRDefault="00076829" w:rsidP="00076829">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adjourn the debate;</w:t>
      </w:r>
    </w:p>
    <w:p w:rsidR="00076829" w:rsidRPr="00AF74A0" w:rsidRDefault="00076829" w:rsidP="00076829">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put the motion to a vote;</w:t>
      </w:r>
    </w:p>
    <w:p w:rsidR="00076829" w:rsidRPr="00AF74A0" w:rsidRDefault="00076829" w:rsidP="00076829">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ask a person to be no longer heard or to leave the meeting;</w:t>
      </w:r>
    </w:p>
    <w:p w:rsidR="00076829" w:rsidRPr="00AF74A0" w:rsidRDefault="00076829" w:rsidP="00076829">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to refer a motion to a committee or sub-committee for consideration; </w:t>
      </w:r>
    </w:p>
    <w:p w:rsidR="00076829" w:rsidRPr="00AF74A0" w:rsidRDefault="00076829" w:rsidP="00076829">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exclude the public and press;</w:t>
      </w:r>
    </w:p>
    <w:p w:rsidR="00076829" w:rsidRPr="00AF74A0" w:rsidRDefault="00076829" w:rsidP="00076829">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adjourn the meeting; or</w:t>
      </w:r>
    </w:p>
    <w:p w:rsidR="00076829" w:rsidRPr="00AF74A0" w:rsidRDefault="00076829" w:rsidP="00076829">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suspend particular standing order(s) excepting those which reflect mandatory statutory requirements.</w:t>
      </w:r>
    </w:p>
    <w:p w:rsidR="00076829" w:rsidRPr="00AF74A0"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rsidR="00076829" w:rsidRPr="00AF74A0" w:rsidRDefault="00076829" w:rsidP="00076829">
      <w:pPr>
        <w:widowControl w:val="0"/>
        <w:numPr>
          <w:ilvl w:val="0"/>
          <w:numId w:val="42"/>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rsidR="00076829" w:rsidRPr="00AF74A0" w:rsidRDefault="00076829" w:rsidP="00076829">
      <w:pPr>
        <w:widowControl w:val="0"/>
        <w:suppressAutoHyphens/>
        <w:autoSpaceDE w:val="0"/>
        <w:autoSpaceDN w:val="0"/>
        <w:adjustRightInd w:val="0"/>
        <w:spacing w:line="288" w:lineRule="auto"/>
        <w:ind w:left="1134"/>
        <w:textAlignment w:val="center"/>
        <w:rPr>
          <w:rFonts w:ascii="Arial" w:hAnsi="Arial" w:cs="Arial"/>
          <w:color w:val="000000"/>
          <w:sz w:val="22"/>
          <w:szCs w:val="24"/>
          <w:lang w:bidi="en-US"/>
        </w:rPr>
      </w:pPr>
    </w:p>
    <w:p w:rsidR="00076829" w:rsidRPr="00AF74A0" w:rsidRDefault="00076829" w:rsidP="00076829">
      <w:pPr>
        <w:widowControl w:val="0"/>
        <w:numPr>
          <w:ilvl w:val="0"/>
          <w:numId w:val="42"/>
        </w:numPr>
        <w:suppressAutoHyphens/>
        <w:autoSpaceDE w:val="0"/>
        <w:autoSpaceDN w:val="0"/>
        <w:adjustRightInd w:val="0"/>
        <w:spacing w:line="288" w:lineRule="auto"/>
        <w:textAlignment w:val="center"/>
        <w:rPr>
          <w:rFonts w:ascii="Arial" w:hAnsi="Arial" w:cs="Arial"/>
          <w:color w:val="000000"/>
          <w:sz w:val="22"/>
          <w:szCs w:val="24"/>
          <w:lang w:bidi="en-US"/>
        </w:rPr>
      </w:pPr>
      <w:r>
        <w:rPr>
          <w:rFonts w:ascii="Arial" w:hAnsi="Arial" w:cs="Arial"/>
          <w:color w:val="000000"/>
          <w:sz w:val="22"/>
          <w:szCs w:val="24"/>
          <w:lang w:bidi="en-US"/>
        </w:rPr>
        <w:t>Excluding motions moved under</w:t>
      </w:r>
      <w:r w:rsidRPr="00AF74A0">
        <w:rPr>
          <w:rFonts w:ascii="Arial" w:hAnsi="Arial" w:cs="Arial"/>
          <w:color w:val="000000"/>
          <w:sz w:val="22"/>
          <w:szCs w:val="24"/>
          <w:lang w:bidi="en-US"/>
        </w:rPr>
        <w:t>standing order 1(r) above, the contributions or speeches by a councillor shall relate only to the motion under discussion and shall not exceed (   ) minutes without the consent of the chairman of the meeting.</w:t>
      </w:r>
    </w:p>
    <w:p w:rsidR="00076829" w:rsidRPr="000D0B92" w:rsidRDefault="00076829" w:rsidP="00076829">
      <w:pPr>
        <w:pStyle w:val="ListParagraph"/>
        <w:spacing w:line="288" w:lineRule="auto"/>
        <w:rPr>
          <w:rFonts w:ascii="Arial" w:hAnsi="Arial" w:cs="Arial"/>
          <w:color w:val="000000"/>
          <w:sz w:val="14"/>
          <w:szCs w:val="24"/>
          <w:lang w:bidi="en-US"/>
        </w:rPr>
      </w:pPr>
    </w:p>
    <w:p w:rsidR="00076829" w:rsidRPr="000D0B92" w:rsidRDefault="00076829" w:rsidP="00076829">
      <w:pPr>
        <w:widowControl w:val="0"/>
        <w:suppressAutoHyphens/>
        <w:autoSpaceDE w:val="0"/>
        <w:autoSpaceDN w:val="0"/>
        <w:adjustRightInd w:val="0"/>
        <w:spacing w:line="288" w:lineRule="auto"/>
        <w:textAlignment w:val="center"/>
        <w:rPr>
          <w:rFonts w:ascii="Arial" w:hAnsi="Arial" w:cs="Arial"/>
          <w:color w:val="000000"/>
          <w:sz w:val="16"/>
          <w:szCs w:val="24"/>
          <w:lang w:bidi="en-US"/>
        </w:rPr>
      </w:pPr>
    </w:p>
    <w:p w:rsidR="00076829" w:rsidRPr="000D520D" w:rsidRDefault="00076829" w:rsidP="00076829">
      <w:pPr>
        <w:pStyle w:val="Heading21"/>
        <w:shd w:val="clear" w:color="auto" w:fill="FFFFFF"/>
        <w:spacing w:before="0" w:line="288" w:lineRule="auto"/>
        <w:rPr>
          <w:rFonts w:ascii="Arial" w:hAnsi="Arial" w:cs="Arial"/>
          <w:color w:val="808080"/>
          <w:sz w:val="44"/>
          <w:szCs w:val="44"/>
        </w:rPr>
      </w:pPr>
      <w:bookmarkStart w:id="9" w:name="_Toc357072130"/>
      <w:bookmarkStart w:id="10" w:name="_Toc359318555"/>
      <w:bookmarkStart w:id="11" w:name="_Toc359334503"/>
      <w:bookmarkStart w:id="12" w:name="_Toc359334782"/>
      <w:bookmarkStart w:id="13" w:name="_Toc359336484"/>
      <w:r w:rsidRPr="000D520D">
        <w:rPr>
          <w:rFonts w:ascii="Arial" w:hAnsi="Arial" w:cs="Arial"/>
          <w:color w:val="808080"/>
          <w:sz w:val="44"/>
          <w:szCs w:val="44"/>
        </w:rPr>
        <w:t>Disorderly conduct at meetings</w:t>
      </w:r>
      <w:bookmarkEnd w:id="9"/>
      <w:bookmarkEnd w:id="10"/>
      <w:bookmarkEnd w:id="11"/>
      <w:bookmarkEnd w:id="12"/>
      <w:bookmarkEnd w:id="13"/>
    </w:p>
    <w:p w:rsidR="00076829" w:rsidRPr="00674251"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rsidR="00076829" w:rsidRPr="00AF74A0" w:rsidRDefault="00076829" w:rsidP="00076829">
      <w:pPr>
        <w:widowControl w:val="0"/>
        <w:numPr>
          <w:ilvl w:val="0"/>
          <w:numId w:val="12"/>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AF74A0">
        <w:rPr>
          <w:rFonts w:ascii="Arial" w:hAnsi="Arial" w:cs="Arial"/>
          <w:color w:val="000000"/>
          <w:sz w:val="22"/>
          <w:lang w:bidi="en-US"/>
        </w:rPr>
        <w:t xml:space="preserve">No person shall obstruct the transaction of business at a meeting or behave offensively or improperly. If this standing order is ignored, the </w:t>
      </w:r>
      <w:r w:rsidRPr="00AF74A0">
        <w:rPr>
          <w:rFonts w:ascii="Arial" w:hAnsi="Arial" w:cs="Arial"/>
          <w:color w:val="000000"/>
          <w:sz w:val="22"/>
          <w:szCs w:val="24"/>
          <w:lang w:bidi="en-US"/>
        </w:rPr>
        <w:t xml:space="preserve">chairman </w:t>
      </w:r>
      <w:r w:rsidRPr="00AF74A0">
        <w:rPr>
          <w:rFonts w:ascii="Arial" w:hAnsi="Arial" w:cs="Arial"/>
          <w:color w:val="000000"/>
          <w:sz w:val="22"/>
          <w:lang w:bidi="en-US"/>
        </w:rPr>
        <w:t>of the meeting shall request such person(s) to moderate or improve their conduct.</w:t>
      </w:r>
    </w:p>
    <w:p w:rsidR="00076829" w:rsidRPr="00AF74A0"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p>
    <w:p w:rsidR="00076829" w:rsidRPr="00AF74A0" w:rsidRDefault="00076829" w:rsidP="00076829">
      <w:pPr>
        <w:widowControl w:val="0"/>
        <w:numPr>
          <w:ilvl w:val="0"/>
          <w:numId w:val="12"/>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AF74A0">
        <w:rPr>
          <w:rFonts w:ascii="Arial" w:hAnsi="Arial" w:cs="Arial"/>
          <w:color w:val="000000"/>
          <w:sz w:val="22"/>
          <w:lang w:bidi="en-US"/>
        </w:rPr>
        <w:t xml:space="preserve">If person(s) disregard the request of the </w:t>
      </w:r>
      <w:r w:rsidRPr="00AF74A0">
        <w:rPr>
          <w:rFonts w:ascii="Arial" w:hAnsi="Arial" w:cs="Arial"/>
          <w:color w:val="000000"/>
          <w:sz w:val="22"/>
          <w:szCs w:val="24"/>
          <w:lang w:bidi="en-US"/>
        </w:rPr>
        <w:t xml:space="preserve">chairman </w:t>
      </w:r>
      <w:r w:rsidRPr="00AF74A0">
        <w:rPr>
          <w:rFonts w:ascii="Arial" w:hAnsi="Arial" w:cs="Arial"/>
          <w:color w:val="000000"/>
          <w:sz w:val="22"/>
          <w:lang w:bidi="en-US"/>
        </w:rPr>
        <w:t xml:space="preserve">of the meeting to moderate or improve their conduct, any councillor or the </w:t>
      </w:r>
      <w:r w:rsidRPr="00AF74A0">
        <w:rPr>
          <w:rFonts w:ascii="Arial" w:hAnsi="Arial" w:cs="Arial"/>
          <w:color w:val="000000"/>
          <w:sz w:val="22"/>
          <w:szCs w:val="24"/>
          <w:lang w:bidi="en-US"/>
        </w:rPr>
        <w:t xml:space="preserve">chairman </w:t>
      </w:r>
      <w:r w:rsidRPr="00AF74A0">
        <w:rPr>
          <w:rFonts w:ascii="Arial" w:hAnsi="Arial" w:cs="Arial"/>
          <w:color w:val="000000"/>
          <w:sz w:val="22"/>
          <w:lang w:bidi="en-US"/>
        </w:rPr>
        <w:t>of the meeting may move that the person be no longer heard or excluded from the meeting. The motion, if seconded, shall be put to the vote without discussion.</w:t>
      </w:r>
    </w:p>
    <w:p w:rsidR="00076829" w:rsidRPr="00AF74A0" w:rsidRDefault="00076829" w:rsidP="00076829">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076829" w:rsidRPr="00AF74A0" w:rsidRDefault="00076829" w:rsidP="00076829">
      <w:pPr>
        <w:widowControl w:val="0"/>
        <w:numPr>
          <w:ilvl w:val="0"/>
          <w:numId w:val="12"/>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AF74A0">
        <w:rPr>
          <w:rFonts w:ascii="Arial" w:hAnsi="Arial" w:cs="Arial"/>
          <w:color w:val="000000"/>
          <w:sz w:val="22"/>
          <w:lang w:bidi="en-US"/>
        </w:rPr>
        <w:t xml:space="preserve">If a resolution made under standing order 2(b) above is ignored, the </w:t>
      </w:r>
      <w:r w:rsidRPr="00AF74A0">
        <w:rPr>
          <w:rFonts w:ascii="Arial" w:hAnsi="Arial" w:cs="Arial"/>
          <w:color w:val="000000"/>
          <w:sz w:val="22"/>
          <w:szCs w:val="24"/>
          <w:lang w:bidi="en-US"/>
        </w:rPr>
        <w:t xml:space="preserve">chairman </w:t>
      </w:r>
      <w:r w:rsidRPr="00AF74A0">
        <w:rPr>
          <w:rFonts w:ascii="Arial" w:hAnsi="Arial" w:cs="Arial"/>
          <w:color w:val="000000"/>
          <w:sz w:val="22"/>
          <w:lang w:bidi="en-US"/>
        </w:rPr>
        <w:t>of the meeting may take further reasonable steps to restore order or to progress the meeting. This may include temporarily suspending or closing the meeting.</w:t>
      </w:r>
    </w:p>
    <w:p w:rsidR="00076829" w:rsidRDefault="00076829" w:rsidP="00076829">
      <w:pPr>
        <w:ind w:left="567"/>
      </w:pPr>
    </w:p>
    <w:p w:rsidR="00076829" w:rsidRDefault="00076829" w:rsidP="00076829">
      <w:pPr>
        <w:ind w:left="567"/>
      </w:pPr>
    </w:p>
    <w:p w:rsidR="00076829" w:rsidRDefault="00076829" w:rsidP="00076829">
      <w:pPr>
        <w:ind w:left="567"/>
      </w:pPr>
    </w:p>
    <w:p w:rsidR="00076829" w:rsidRPr="000D520D" w:rsidRDefault="00076829" w:rsidP="00076829">
      <w:pPr>
        <w:rPr>
          <w:rFonts w:ascii="Arial" w:hAnsi="Arial" w:cs="Arial"/>
          <w:b/>
          <w:bCs/>
          <w:color w:val="000000"/>
          <w:sz w:val="44"/>
          <w:szCs w:val="44"/>
        </w:rPr>
      </w:pPr>
      <w:bookmarkStart w:id="14" w:name="_Toc357072131"/>
      <w:bookmarkStart w:id="15" w:name="_Toc359318556"/>
      <w:bookmarkStart w:id="16" w:name="_Toc359334504"/>
      <w:bookmarkStart w:id="17" w:name="_Toc359334783"/>
      <w:bookmarkStart w:id="18" w:name="_Toc359336485"/>
      <w:r>
        <w:rPr>
          <w:rFonts w:ascii="Arial" w:hAnsi="Arial" w:cs="Arial"/>
          <w:sz w:val="44"/>
          <w:szCs w:val="44"/>
        </w:rPr>
        <w:br w:type="page"/>
      </w:r>
    </w:p>
    <w:p w:rsidR="00076829" w:rsidRPr="000D520D" w:rsidRDefault="00076829" w:rsidP="00076829">
      <w:pPr>
        <w:pStyle w:val="Heading21"/>
        <w:numPr>
          <w:ilvl w:val="0"/>
          <w:numId w:val="0"/>
        </w:numPr>
        <w:spacing w:before="0" w:line="288" w:lineRule="auto"/>
        <w:rPr>
          <w:rFonts w:ascii="Arial" w:hAnsi="Arial" w:cs="Arial"/>
          <w:color w:val="808080"/>
          <w:sz w:val="44"/>
          <w:szCs w:val="44"/>
        </w:rPr>
      </w:pPr>
    </w:p>
    <w:p w:rsidR="00076829" w:rsidRPr="000D520D" w:rsidRDefault="00076829" w:rsidP="00076829">
      <w:pPr>
        <w:pStyle w:val="Heading21"/>
        <w:spacing w:before="0" w:line="288" w:lineRule="auto"/>
        <w:rPr>
          <w:rFonts w:ascii="Arial" w:hAnsi="Arial" w:cs="Arial"/>
          <w:color w:val="808080"/>
          <w:sz w:val="44"/>
          <w:szCs w:val="44"/>
        </w:rPr>
      </w:pPr>
      <w:r w:rsidRPr="000D520D">
        <w:rPr>
          <w:rFonts w:ascii="Arial" w:hAnsi="Arial" w:cs="Arial"/>
          <w:color w:val="808080"/>
          <w:sz w:val="44"/>
          <w:szCs w:val="44"/>
        </w:rPr>
        <w:t>Meetings generally</w:t>
      </w:r>
      <w:bookmarkEnd w:id="14"/>
      <w:bookmarkEnd w:id="15"/>
      <w:bookmarkEnd w:id="16"/>
      <w:bookmarkEnd w:id="17"/>
      <w:bookmarkEnd w:id="18"/>
    </w:p>
    <w:p w:rsidR="00076829" w:rsidRPr="00674251" w:rsidRDefault="00076829" w:rsidP="00076829">
      <w:pPr>
        <w:widowControl w:val="0"/>
        <w:suppressAutoHyphens/>
        <w:autoSpaceDE w:val="0"/>
        <w:autoSpaceDN w:val="0"/>
        <w:adjustRightInd w:val="0"/>
        <w:spacing w:line="288" w:lineRule="auto"/>
        <w:textAlignment w:val="center"/>
        <w:rPr>
          <w:rFonts w:ascii="Arial" w:hAnsi="Arial" w:cs="Arial"/>
          <w:color w:val="000000"/>
          <w:sz w:val="20"/>
          <w:lang w:bidi="en-US"/>
        </w:rPr>
      </w:pPr>
    </w:p>
    <w:p w:rsidR="00076829" w:rsidRPr="000E5A85" w:rsidRDefault="00076829" w:rsidP="00076829">
      <w:pPr>
        <w:widowControl w:val="0"/>
        <w:tabs>
          <w:tab w:val="left" w:pos="1418"/>
        </w:tabs>
        <w:suppressAutoHyphens/>
        <w:autoSpaceDE w:val="0"/>
        <w:autoSpaceDN w:val="0"/>
        <w:adjustRightInd w:val="0"/>
        <w:ind w:left="992"/>
        <w:textAlignment w:val="center"/>
        <w:rPr>
          <w:rFonts w:ascii="Arial" w:hAnsi="Arial" w:cs="Arial"/>
          <w:color w:val="FF0000"/>
          <w:sz w:val="22"/>
          <w:szCs w:val="24"/>
          <w:lang w:bidi="en-US"/>
        </w:rPr>
      </w:pPr>
      <w:r w:rsidRPr="00104D02">
        <w:rPr>
          <w:rFonts w:ascii="Webdings" w:hAnsi="Webdings"/>
          <w:color w:val="FF0000"/>
          <w:sz w:val="32"/>
        </w:rPr>
        <w:t></w:t>
      </w:r>
      <w:r w:rsidRPr="000E5A85">
        <w:rPr>
          <w:rFonts w:ascii="Webdings" w:hAnsi="Webdings"/>
          <w:color w:val="FF0000"/>
          <w:sz w:val="22"/>
        </w:rPr>
        <w:t></w:t>
      </w:r>
      <w:r w:rsidRPr="000D520D">
        <w:rPr>
          <w:rFonts w:ascii="Arial" w:hAnsi="Arial" w:cs="Arial"/>
          <w:color w:val="000000"/>
          <w:sz w:val="22"/>
          <w:szCs w:val="24"/>
          <w:lang w:bidi="en-US"/>
        </w:rPr>
        <w:t>Full Council meetings</w:t>
      </w:r>
    </w:p>
    <w:p w:rsidR="00076829" w:rsidRPr="000D520D" w:rsidRDefault="00076829" w:rsidP="00076829">
      <w:pPr>
        <w:widowControl w:val="0"/>
        <w:tabs>
          <w:tab w:val="left" w:pos="1418"/>
        </w:tabs>
        <w:suppressAutoHyphens/>
        <w:autoSpaceDE w:val="0"/>
        <w:autoSpaceDN w:val="0"/>
        <w:adjustRightInd w:val="0"/>
        <w:ind w:left="992"/>
        <w:textAlignment w:val="center"/>
        <w:rPr>
          <w:rFonts w:ascii="Arial" w:hAnsi="Arial" w:cs="Arial"/>
          <w:color w:val="E36C0A"/>
          <w:sz w:val="22"/>
          <w:szCs w:val="24"/>
          <w:lang w:bidi="en-US"/>
        </w:rPr>
      </w:pPr>
      <w:r w:rsidRPr="000D520D">
        <w:rPr>
          <w:rFonts w:ascii="Webdings" w:hAnsi="Webdings"/>
          <w:color w:val="E36C0A"/>
          <w:sz w:val="32"/>
        </w:rPr>
        <w:t></w:t>
      </w:r>
      <w:r w:rsidRPr="000D520D">
        <w:rPr>
          <w:rFonts w:ascii="Webdings" w:hAnsi="Webdings"/>
          <w:color w:val="E36C0A"/>
        </w:rPr>
        <w:t></w:t>
      </w:r>
      <w:r w:rsidRPr="000D520D">
        <w:rPr>
          <w:rFonts w:ascii="Arial" w:hAnsi="Arial" w:cs="Arial"/>
          <w:color w:val="000000"/>
          <w:sz w:val="22"/>
          <w:szCs w:val="24"/>
          <w:lang w:bidi="en-US"/>
        </w:rPr>
        <w:t>Committee meetings</w:t>
      </w:r>
      <w:r w:rsidRPr="000D520D">
        <w:rPr>
          <w:rFonts w:ascii="Arial" w:hAnsi="Arial" w:cs="Arial"/>
          <w:color w:val="E36C0A"/>
          <w:sz w:val="22"/>
          <w:szCs w:val="24"/>
          <w:lang w:bidi="en-US"/>
        </w:rPr>
        <w:tab/>
      </w:r>
    </w:p>
    <w:p w:rsidR="00076829" w:rsidRPr="000D520D" w:rsidRDefault="00076829" w:rsidP="00076829">
      <w:pPr>
        <w:ind w:left="992"/>
        <w:rPr>
          <w:rFonts w:ascii="Arial" w:hAnsi="Arial" w:cs="Arial"/>
          <w:color w:val="000000"/>
          <w:sz w:val="22"/>
          <w:szCs w:val="24"/>
          <w:lang w:bidi="en-US"/>
        </w:rPr>
      </w:pPr>
      <w:r w:rsidRPr="00104D02">
        <w:rPr>
          <w:rFonts w:ascii="Webdings" w:hAnsi="Webdings"/>
          <w:color w:val="00B050"/>
          <w:sz w:val="32"/>
        </w:rPr>
        <w:t></w:t>
      </w:r>
      <w:r w:rsidRPr="000E5A85">
        <w:rPr>
          <w:rFonts w:ascii="Webdings" w:hAnsi="Webdings"/>
          <w:color w:val="00B050"/>
          <w:sz w:val="22"/>
        </w:rPr>
        <w:t></w:t>
      </w:r>
      <w:r w:rsidRPr="000D520D">
        <w:rPr>
          <w:rFonts w:ascii="Arial" w:hAnsi="Arial" w:cs="Arial"/>
          <w:color w:val="000000"/>
          <w:sz w:val="22"/>
          <w:szCs w:val="24"/>
          <w:lang w:bidi="en-US"/>
        </w:rPr>
        <w:t xml:space="preserve">Sub-committee meetings </w:t>
      </w:r>
    </w:p>
    <w:p w:rsidR="00076829"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rsidR="00076829"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rsidR="00076829"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rsidR="00076829" w:rsidRPr="00674251"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tbl>
      <w:tblPr>
        <w:tblW w:w="9925" w:type="dxa"/>
        <w:tblInd w:w="-318" w:type="dxa"/>
        <w:tblLayout w:type="fixed"/>
        <w:tblLook w:val="01E0" w:firstRow="1" w:lastRow="1" w:firstColumn="1" w:lastColumn="1" w:noHBand="0" w:noVBand="0"/>
      </w:tblPr>
      <w:tblGrid>
        <w:gridCol w:w="1419"/>
        <w:gridCol w:w="8506"/>
      </w:tblGrid>
      <w:tr w:rsidR="00076829" w:rsidRPr="00674251" w:rsidTr="00DE0AFD">
        <w:tc>
          <w:tcPr>
            <w:tcW w:w="1419" w:type="dxa"/>
            <w:shd w:val="clear" w:color="auto" w:fill="auto"/>
          </w:tcPr>
          <w:p w:rsidR="00076829" w:rsidRPr="00FC34ED" w:rsidRDefault="00076829" w:rsidP="00DE0AFD">
            <w:pPr>
              <w:spacing w:before="120"/>
              <w:ind w:right="153"/>
              <w:jc w:val="right"/>
              <w:rPr>
                <w:rFonts w:ascii="Webdings" w:hAnsi="Webdings"/>
                <w:color w:val="FF0000"/>
                <w:sz w:val="32"/>
              </w:rPr>
            </w:pPr>
            <w:r w:rsidRPr="00FC34ED">
              <w:rPr>
                <w:rFonts w:ascii="Webdings" w:hAnsi="Webdings"/>
                <w:color w:val="FF0000"/>
                <w:sz w:val="32"/>
              </w:rPr>
              <w:t></w:t>
            </w:r>
          </w:p>
          <w:p w:rsidR="00076829" w:rsidRPr="00FC34ED" w:rsidRDefault="00076829" w:rsidP="00DE0AFD">
            <w:pPr>
              <w:widowControl w:val="0"/>
              <w:suppressAutoHyphens/>
              <w:autoSpaceDE w:val="0"/>
              <w:autoSpaceDN w:val="0"/>
              <w:adjustRightInd w:val="0"/>
              <w:spacing w:before="120" w:line="288" w:lineRule="auto"/>
              <w:ind w:right="153"/>
              <w:jc w:val="right"/>
              <w:textAlignment w:val="center"/>
              <w:rPr>
                <w:rFonts w:ascii="Webdings" w:hAnsi="Webdings" w:cs="Arial"/>
                <w:color w:val="000000"/>
                <w:sz w:val="32"/>
                <w:szCs w:val="32"/>
                <w:lang w:bidi="en-US"/>
              </w:rPr>
            </w:pPr>
          </w:p>
        </w:tc>
        <w:tc>
          <w:tcPr>
            <w:tcW w:w="8506" w:type="dxa"/>
            <w:shd w:val="clear" w:color="auto" w:fill="auto"/>
          </w:tcPr>
          <w:p w:rsidR="00076829" w:rsidRPr="00BC6E05" w:rsidRDefault="00076829" w:rsidP="00DE0AFD">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p w:rsidR="00076829" w:rsidRPr="00BC6E05" w:rsidRDefault="00076829" w:rsidP="00DE0AFD">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076829" w:rsidRPr="00674251" w:rsidTr="00DE0AFD">
        <w:tc>
          <w:tcPr>
            <w:tcW w:w="1419" w:type="dxa"/>
            <w:shd w:val="clear" w:color="auto" w:fill="auto"/>
          </w:tcPr>
          <w:p w:rsidR="00076829" w:rsidRPr="00FC34ED" w:rsidRDefault="00076829" w:rsidP="00DE0AFD">
            <w:pPr>
              <w:spacing w:before="120"/>
              <w:ind w:right="153"/>
              <w:jc w:val="right"/>
              <w:rPr>
                <w:rFonts w:ascii="Webdings" w:hAnsi="Webdings"/>
                <w:color w:val="FF0000"/>
                <w:sz w:val="32"/>
              </w:rPr>
            </w:pPr>
            <w:r w:rsidRPr="00FC34ED">
              <w:rPr>
                <w:rFonts w:ascii="Webdings" w:hAnsi="Webdings"/>
                <w:color w:val="FF0000"/>
                <w:sz w:val="32"/>
              </w:rPr>
              <w:t></w:t>
            </w:r>
          </w:p>
          <w:p w:rsidR="00076829" w:rsidRPr="00FC34ED" w:rsidRDefault="00076829" w:rsidP="00DE0AFD">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076829" w:rsidRPr="00BC6E05" w:rsidRDefault="00076829" w:rsidP="00DE0AFD">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p w:rsidR="00076829" w:rsidRPr="00BC6E05" w:rsidRDefault="00076829" w:rsidP="00DE0AFD">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076829" w:rsidRPr="00674251" w:rsidTr="00DE0AFD">
        <w:tc>
          <w:tcPr>
            <w:tcW w:w="1419" w:type="dxa"/>
            <w:shd w:val="clear" w:color="auto" w:fill="auto"/>
          </w:tcPr>
          <w:p w:rsidR="00076829" w:rsidRPr="00FC34ED" w:rsidRDefault="00076829" w:rsidP="00DE0AFD">
            <w:pPr>
              <w:spacing w:before="120"/>
              <w:ind w:right="153"/>
              <w:jc w:val="right"/>
              <w:rPr>
                <w:rFonts w:ascii="Webdings" w:hAnsi="Webdings"/>
                <w:color w:val="FF0000"/>
                <w:sz w:val="32"/>
              </w:rPr>
            </w:pPr>
            <w:r w:rsidRPr="000D520D">
              <w:rPr>
                <w:rFonts w:ascii="Webdings" w:hAnsi="Webdings"/>
                <w:color w:val="E36C0A"/>
                <w:sz w:val="32"/>
              </w:rPr>
              <w:t></w:t>
            </w:r>
          </w:p>
          <w:p w:rsidR="00076829" w:rsidRPr="00FC34ED" w:rsidRDefault="00076829" w:rsidP="00DE0AFD">
            <w:pPr>
              <w:widowControl w:val="0"/>
              <w:suppressAutoHyphens/>
              <w:autoSpaceDE w:val="0"/>
              <w:autoSpaceDN w:val="0"/>
              <w:adjustRightInd w:val="0"/>
              <w:spacing w:before="120" w:line="288" w:lineRule="auto"/>
              <w:ind w:right="153"/>
              <w:jc w:val="right"/>
              <w:textAlignment w:val="center"/>
              <w:rPr>
                <w:rFonts w:ascii="Arial" w:hAnsi="Arial" w:cs="Arial"/>
                <w:color w:val="DE000E"/>
                <w:sz w:val="32"/>
                <w:szCs w:val="32"/>
                <w:lang w:bidi="en-US"/>
              </w:rPr>
            </w:pPr>
          </w:p>
        </w:tc>
        <w:tc>
          <w:tcPr>
            <w:tcW w:w="8506" w:type="dxa"/>
            <w:shd w:val="clear" w:color="auto" w:fill="auto"/>
          </w:tcPr>
          <w:p w:rsidR="00076829" w:rsidRPr="00BC6E05" w:rsidRDefault="00076829" w:rsidP="00DE0AFD">
            <w:pPr>
              <w:widowControl w:val="0"/>
              <w:numPr>
                <w:ilvl w:val="0"/>
                <w:numId w:val="3"/>
              </w:numPr>
              <w:suppressAutoHyphens/>
              <w:autoSpaceDE w:val="0"/>
              <w:autoSpaceDN w:val="0"/>
              <w:adjustRightInd w:val="0"/>
              <w:spacing w:line="288" w:lineRule="auto"/>
              <w:textAlignment w:val="center"/>
              <w:rPr>
                <w:rFonts w:ascii="Arial" w:hAnsi="Arial" w:cs="Arial"/>
                <w:b/>
                <w:bCs/>
                <w:color w:val="000000"/>
                <w:sz w:val="22"/>
                <w:szCs w:val="22"/>
                <w:lang w:bidi="en-US"/>
              </w:rPr>
            </w:pPr>
            <w:r w:rsidRPr="00BC6E0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076829" w:rsidRPr="00674251" w:rsidTr="00DE0AFD">
        <w:tc>
          <w:tcPr>
            <w:tcW w:w="1419" w:type="dxa"/>
            <w:shd w:val="clear" w:color="auto" w:fill="auto"/>
          </w:tcPr>
          <w:p w:rsidR="00076829" w:rsidRPr="00FC34ED" w:rsidRDefault="00076829" w:rsidP="00DE0AFD">
            <w:pPr>
              <w:spacing w:before="120"/>
              <w:ind w:right="153"/>
              <w:jc w:val="right"/>
              <w:rPr>
                <w:rFonts w:ascii="Webdings" w:hAnsi="Webdings"/>
                <w:color w:val="FF0000"/>
                <w:sz w:val="32"/>
              </w:rPr>
            </w:pPr>
            <w:r w:rsidRPr="000D520D">
              <w:rPr>
                <w:rFonts w:ascii="Webdings" w:hAnsi="Webdings"/>
                <w:color w:val="E36C0A"/>
                <w:sz w:val="32"/>
              </w:rPr>
              <w:t></w:t>
            </w:r>
            <w:r w:rsidRPr="00FC34ED">
              <w:rPr>
                <w:rFonts w:ascii="Webdings" w:hAnsi="Webdings"/>
                <w:color w:val="FF0000"/>
                <w:sz w:val="32"/>
              </w:rPr>
              <w:t></w:t>
            </w:r>
          </w:p>
          <w:p w:rsidR="00076829" w:rsidRPr="00FC34ED" w:rsidRDefault="00076829" w:rsidP="00DE0AFD">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076829" w:rsidRPr="00BC6E05" w:rsidRDefault="00076829" w:rsidP="00DE0AFD">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p w:rsidR="00076829" w:rsidRPr="00BC6E05" w:rsidRDefault="00076829" w:rsidP="00DE0AFD">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076829" w:rsidRPr="00674251" w:rsidTr="00DE0AFD">
        <w:tc>
          <w:tcPr>
            <w:tcW w:w="1419" w:type="dxa"/>
            <w:shd w:val="clear" w:color="auto" w:fill="auto"/>
          </w:tcPr>
          <w:p w:rsidR="00076829" w:rsidRPr="00FC34ED" w:rsidRDefault="00076829" w:rsidP="00DE0AFD">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076829" w:rsidRPr="00BC6E05" w:rsidRDefault="00076829" w:rsidP="00DE0AFD">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p w:rsidR="00076829" w:rsidRPr="00BC6E05" w:rsidRDefault="00076829" w:rsidP="00DE0AFD">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076829" w:rsidRPr="00674251" w:rsidTr="00DE0AFD">
        <w:tc>
          <w:tcPr>
            <w:tcW w:w="1419" w:type="dxa"/>
            <w:shd w:val="clear" w:color="auto" w:fill="auto"/>
          </w:tcPr>
          <w:p w:rsidR="00076829" w:rsidRPr="00FC34ED" w:rsidRDefault="00076829" w:rsidP="00DE0AFD">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076829" w:rsidRPr="00BC6E05" w:rsidRDefault="00076829" w:rsidP="00DE0AFD">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t xml:space="preserve">The period of time designated for public participation at a meeting in accordance with standing order 3(e) above shall not exceed </w:t>
            </w:r>
            <w:r>
              <w:rPr>
                <w:rFonts w:ascii="Arial" w:hAnsi="Arial" w:cs="Arial"/>
                <w:color w:val="000000"/>
                <w:sz w:val="22"/>
                <w:szCs w:val="22"/>
                <w:lang w:bidi="en-US"/>
              </w:rPr>
              <w:t>15</w:t>
            </w:r>
            <w:r w:rsidRPr="00BC6E05">
              <w:rPr>
                <w:rFonts w:ascii="Arial" w:hAnsi="Arial" w:cs="Arial"/>
                <w:color w:val="000000"/>
                <w:sz w:val="22"/>
                <w:szCs w:val="22"/>
                <w:lang w:bidi="en-US"/>
              </w:rPr>
              <w:t xml:space="preserve"> minutes unless directed by the chairman of the meeting.</w:t>
            </w:r>
          </w:p>
          <w:p w:rsidR="00076829" w:rsidRPr="00BC6E05" w:rsidRDefault="00076829" w:rsidP="00DE0AFD">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076829" w:rsidRPr="000E5A85" w:rsidTr="00DE0AFD">
        <w:trPr>
          <w:trHeight w:val="683"/>
        </w:trPr>
        <w:tc>
          <w:tcPr>
            <w:tcW w:w="1419" w:type="dxa"/>
            <w:shd w:val="clear" w:color="auto" w:fill="auto"/>
          </w:tcPr>
          <w:p w:rsidR="00076829" w:rsidRPr="00FC34ED" w:rsidRDefault="00076829" w:rsidP="00DE0AFD">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076829" w:rsidRPr="00BC6E05" w:rsidRDefault="00076829" w:rsidP="00DE0AFD">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t xml:space="preserve">Subject to standing order 3(f) above, a member of the public shall not speak for more than </w:t>
            </w:r>
            <w:r>
              <w:rPr>
                <w:rFonts w:ascii="Arial" w:hAnsi="Arial" w:cs="Arial"/>
                <w:color w:val="000000"/>
                <w:sz w:val="22"/>
                <w:szCs w:val="22"/>
                <w:lang w:bidi="en-US"/>
              </w:rPr>
              <w:t>3</w:t>
            </w:r>
            <w:r w:rsidRPr="00BC6E05">
              <w:rPr>
                <w:rFonts w:ascii="Arial" w:hAnsi="Arial" w:cs="Arial"/>
                <w:color w:val="000000"/>
                <w:sz w:val="22"/>
                <w:szCs w:val="22"/>
                <w:lang w:bidi="en-US"/>
              </w:rPr>
              <w:t xml:space="preserve"> minutes.</w:t>
            </w:r>
          </w:p>
          <w:p w:rsidR="00076829" w:rsidRPr="00BC6E05" w:rsidRDefault="00076829" w:rsidP="00DE0AFD">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076829" w:rsidRPr="00674251" w:rsidTr="00DE0AFD">
        <w:tc>
          <w:tcPr>
            <w:tcW w:w="1419" w:type="dxa"/>
            <w:shd w:val="clear" w:color="auto" w:fill="auto"/>
          </w:tcPr>
          <w:p w:rsidR="00076829" w:rsidRPr="00FC34ED" w:rsidRDefault="00076829" w:rsidP="00DE0AFD">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076829" w:rsidRPr="00BC6E05" w:rsidRDefault="00076829" w:rsidP="00DE0AFD">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t>In accordance with standing order 3(e) above, a question shall not require a response at the meeting nor start a debate on the question. The chairman of the meeting may direct that a written or oral response be given.</w:t>
            </w:r>
          </w:p>
          <w:p w:rsidR="00076829" w:rsidRPr="00BC6E05" w:rsidRDefault="00076829" w:rsidP="00DE0AFD">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076829" w:rsidRPr="00674251" w:rsidTr="00DE0AFD">
        <w:tc>
          <w:tcPr>
            <w:tcW w:w="1419" w:type="dxa"/>
            <w:shd w:val="clear" w:color="auto" w:fill="auto"/>
          </w:tcPr>
          <w:p w:rsidR="00076829" w:rsidRPr="00FC34ED" w:rsidRDefault="00076829" w:rsidP="00DE0AFD">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076829" w:rsidRPr="00697E37" w:rsidRDefault="00697E37" w:rsidP="00DE0AFD">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highlight w:val="yellow"/>
                <w:lang w:bidi="en-US"/>
              </w:rPr>
            </w:pPr>
            <w:r w:rsidRPr="00697E37">
              <w:rPr>
                <w:rFonts w:ascii="Arial" w:hAnsi="Arial" w:cs="Arial"/>
                <w:color w:val="000000"/>
                <w:sz w:val="22"/>
                <w:szCs w:val="22"/>
                <w:highlight w:val="yellow"/>
                <w:lang w:bidi="en-US"/>
              </w:rPr>
              <w:t>Removed to reflect new legislation November 2014</w:t>
            </w:r>
          </w:p>
          <w:p w:rsidR="00076829" w:rsidRPr="00BC6E05" w:rsidRDefault="00076829" w:rsidP="00DE0AFD">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076829" w:rsidRPr="00674251" w:rsidTr="00DE0AFD">
        <w:tc>
          <w:tcPr>
            <w:tcW w:w="1419" w:type="dxa"/>
            <w:shd w:val="clear" w:color="auto" w:fill="auto"/>
          </w:tcPr>
          <w:p w:rsidR="00076829" w:rsidRPr="00FC34ED" w:rsidRDefault="00076829" w:rsidP="00DE0AFD">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076829" w:rsidRPr="00BC6E05" w:rsidRDefault="00076829" w:rsidP="00DE0AFD">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t>A person who speaks at a meeting shall direct his comments to the chairman of the meeting.</w:t>
            </w:r>
          </w:p>
          <w:p w:rsidR="00076829" w:rsidRPr="00BC6E05" w:rsidRDefault="00076829" w:rsidP="00DE0AFD">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076829" w:rsidRPr="00674251" w:rsidTr="00DE0AFD">
        <w:tc>
          <w:tcPr>
            <w:tcW w:w="1419" w:type="dxa"/>
            <w:shd w:val="clear" w:color="auto" w:fill="auto"/>
          </w:tcPr>
          <w:p w:rsidR="00076829" w:rsidRPr="00FC34ED" w:rsidRDefault="00076829" w:rsidP="00DE0AFD">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076829" w:rsidRPr="00BC6E05" w:rsidRDefault="00076829" w:rsidP="00DE0AFD">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t>Only one person is permitted to speak at a time. If more than one person wants to speak, the chairman of the meeting shall direct the order of speaking.</w:t>
            </w:r>
          </w:p>
          <w:p w:rsidR="00076829" w:rsidRPr="00BC6E05" w:rsidRDefault="00076829" w:rsidP="00DE0AFD">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076829" w:rsidRPr="00674251" w:rsidTr="00DE0AFD">
        <w:tc>
          <w:tcPr>
            <w:tcW w:w="1419" w:type="dxa"/>
            <w:shd w:val="clear" w:color="auto" w:fill="auto"/>
          </w:tcPr>
          <w:p w:rsidR="00076829" w:rsidRPr="00FC34ED" w:rsidRDefault="00076829" w:rsidP="00E7779A">
            <w:pPr>
              <w:spacing w:before="120"/>
              <w:ind w:right="153"/>
              <w:jc w:val="right"/>
              <w:rPr>
                <w:rFonts w:ascii="Arial" w:hAnsi="Arial" w:cs="Arial"/>
                <w:color w:val="000000"/>
                <w:sz w:val="32"/>
                <w:szCs w:val="32"/>
                <w:lang w:bidi="en-US"/>
              </w:rPr>
            </w:pPr>
          </w:p>
        </w:tc>
        <w:tc>
          <w:tcPr>
            <w:tcW w:w="8506" w:type="dxa"/>
            <w:shd w:val="clear" w:color="auto" w:fill="auto"/>
          </w:tcPr>
          <w:p w:rsidR="00076829" w:rsidRPr="00BC6E05" w:rsidRDefault="00076829" w:rsidP="00E7779A">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076829" w:rsidRPr="00674251" w:rsidTr="00DE0AFD">
        <w:tc>
          <w:tcPr>
            <w:tcW w:w="1419" w:type="dxa"/>
            <w:shd w:val="clear" w:color="auto" w:fill="auto"/>
          </w:tcPr>
          <w:p w:rsidR="00076829" w:rsidRPr="00FC34ED" w:rsidRDefault="00076829" w:rsidP="00DE0AFD">
            <w:pPr>
              <w:spacing w:before="120"/>
              <w:ind w:right="153"/>
              <w:jc w:val="right"/>
              <w:rPr>
                <w:rFonts w:ascii="Webdings" w:hAnsi="Webdings"/>
                <w:color w:val="FF0000"/>
                <w:sz w:val="32"/>
              </w:rPr>
            </w:pPr>
            <w:r w:rsidRPr="000D520D">
              <w:rPr>
                <w:rFonts w:ascii="Webdings" w:hAnsi="Webdings"/>
                <w:color w:val="E36C0A"/>
                <w:sz w:val="32"/>
              </w:rPr>
              <w:t></w:t>
            </w:r>
            <w:r w:rsidRPr="00FC34ED">
              <w:rPr>
                <w:rFonts w:ascii="Webdings" w:hAnsi="Webdings"/>
                <w:color w:val="FF0000"/>
                <w:sz w:val="32"/>
              </w:rPr>
              <w:t></w:t>
            </w:r>
          </w:p>
          <w:p w:rsidR="00076829" w:rsidRPr="00FC34ED" w:rsidRDefault="00076829" w:rsidP="00DE0AFD">
            <w:pPr>
              <w:widowControl w:val="0"/>
              <w:suppressAutoHyphens/>
              <w:autoSpaceDE w:val="0"/>
              <w:autoSpaceDN w:val="0"/>
              <w:adjustRightInd w:val="0"/>
              <w:spacing w:before="120"/>
              <w:ind w:right="153"/>
              <w:jc w:val="right"/>
              <w:textAlignment w:val="center"/>
              <w:rPr>
                <w:rFonts w:ascii="Arial" w:hAnsi="Arial" w:cs="Arial"/>
                <w:color w:val="000000"/>
                <w:sz w:val="32"/>
                <w:szCs w:val="32"/>
                <w:lang w:bidi="en-US"/>
              </w:rPr>
            </w:pPr>
          </w:p>
        </w:tc>
        <w:tc>
          <w:tcPr>
            <w:tcW w:w="8506" w:type="dxa"/>
            <w:shd w:val="clear" w:color="auto" w:fill="auto"/>
          </w:tcPr>
          <w:p w:rsidR="00076829" w:rsidRPr="00BC6E05" w:rsidRDefault="00076829" w:rsidP="00DE0AFD">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BC6E05">
              <w:rPr>
                <w:rFonts w:ascii="Arial" w:hAnsi="Arial" w:cs="Arial"/>
                <w:color w:val="000000"/>
                <w:sz w:val="22"/>
                <w:szCs w:val="22"/>
                <w:lang w:bidi="en-US"/>
              </w:rPr>
              <w:t xml:space="preserve">. </w:t>
            </w:r>
            <w:r w:rsidRPr="00BC6E05">
              <w:rPr>
                <w:rFonts w:ascii="Arial" w:hAnsi="Arial" w:cs="Arial"/>
                <w:color w:val="000000"/>
                <w:sz w:val="22"/>
                <w:szCs w:val="22"/>
                <w:lang w:bidi="en-US"/>
              </w:rPr>
              <w:tab/>
            </w:r>
          </w:p>
          <w:p w:rsidR="00076829" w:rsidRPr="00BC6E05" w:rsidRDefault="00076829" w:rsidP="00DE0AFD">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076829" w:rsidRPr="00674251" w:rsidTr="00DE0AFD">
        <w:tc>
          <w:tcPr>
            <w:tcW w:w="1419" w:type="dxa"/>
            <w:shd w:val="clear" w:color="auto" w:fill="auto"/>
          </w:tcPr>
          <w:p w:rsidR="00076829" w:rsidRPr="00FC34ED" w:rsidRDefault="00076829" w:rsidP="00DE0AFD">
            <w:pPr>
              <w:spacing w:before="120"/>
              <w:ind w:right="153"/>
              <w:jc w:val="right"/>
              <w:rPr>
                <w:rFonts w:ascii="Webdings" w:hAnsi="Webdings"/>
                <w:color w:val="FF0000"/>
                <w:sz w:val="32"/>
              </w:rPr>
            </w:pPr>
            <w:r w:rsidRPr="00FC34ED">
              <w:rPr>
                <w:rFonts w:ascii="Webdings" w:hAnsi="Webdings"/>
                <w:color w:val="FF0000"/>
                <w:sz w:val="32"/>
              </w:rPr>
              <w:t></w:t>
            </w:r>
          </w:p>
          <w:p w:rsidR="00076829" w:rsidRPr="00FC34ED" w:rsidRDefault="00076829" w:rsidP="00DE0AFD">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076829" w:rsidRPr="00BC6E05" w:rsidRDefault="00076829" w:rsidP="00DE0AFD">
            <w:pPr>
              <w:widowControl w:val="0"/>
              <w:numPr>
                <w:ilvl w:val="0"/>
                <w:numId w:val="3"/>
              </w:numPr>
              <w:suppressAutoHyphens/>
              <w:autoSpaceDE w:val="0"/>
              <w:autoSpaceDN w:val="0"/>
              <w:adjustRightInd w:val="0"/>
              <w:spacing w:line="288" w:lineRule="auto"/>
              <w:textAlignment w:val="center"/>
              <w:rPr>
                <w:rFonts w:ascii="Arial" w:hAnsi="Arial" w:cs="Arial"/>
                <w:b/>
                <w:bCs/>
                <w:color w:val="000000"/>
                <w:sz w:val="22"/>
                <w:szCs w:val="22"/>
                <w:lang w:bidi="en-US"/>
              </w:rPr>
            </w:pPr>
            <w:r w:rsidRPr="00BC6E05">
              <w:rPr>
                <w:rFonts w:ascii="Arial" w:hAnsi="Arial" w:cs="Arial"/>
                <w:b/>
                <w:bCs/>
                <w:color w:val="000000"/>
                <w:sz w:val="22"/>
                <w:szCs w:val="22"/>
                <w:lang w:bidi="en-US"/>
              </w:rPr>
              <w:t>Subject to standing orders which indicate otherwise, anything authorised or required to be done by, to or before the Chairman of the Council may in his absence be done by, to or before the Vice-Chairman of the Council (if any).</w:t>
            </w:r>
          </w:p>
          <w:p w:rsidR="00076829" w:rsidRPr="00BC6E05" w:rsidRDefault="00076829" w:rsidP="00DE0AFD">
            <w:pPr>
              <w:widowControl w:val="0"/>
              <w:suppressAutoHyphens/>
              <w:autoSpaceDE w:val="0"/>
              <w:autoSpaceDN w:val="0"/>
              <w:adjustRightInd w:val="0"/>
              <w:spacing w:line="288" w:lineRule="auto"/>
              <w:textAlignment w:val="center"/>
              <w:rPr>
                <w:rFonts w:ascii="Arial" w:hAnsi="Arial" w:cs="Arial"/>
                <w:b/>
                <w:bCs/>
                <w:color w:val="000000"/>
                <w:sz w:val="22"/>
                <w:szCs w:val="22"/>
                <w:lang w:bidi="en-US"/>
              </w:rPr>
            </w:pPr>
          </w:p>
        </w:tc>
      </w:tr>
      <w:tr w:rsidR="00076829" w:rsidRPr="00674251" w:rsidTr="00DE0AFD">
        <w:tc>
          <w:tcPr>
            <w:tcW w:w="1419" w:type="dxa"/>
            <w:shd w:val="clear" w:color="auto" w:fill="auto"/>
          </w:tcPr>
          <w:p w:rsidR="00076829" w:rsidRPr="00FC34ED" w:rsidRDefault="00076829" w:rsidP="00DE0AFD">
            <w:pPr>
              <w:spacing w:before="120"/>
              <w:ind w:right="153"/>
              <w:jc w:val="right"/>
              <w:rPr>
                <w:rFonts w:ascii="Webdings" w:hAnsi="Webdings"/>
                <w:color w:val="FF0000"/>
                <w:sz w:val="32"/>
              </w:rPr>
            </w:pPr>
            <w:r w:rsidRPr="00FC34ED">
              <w:rPr>
                <w:rFonts w:ascii="Webdings" w:hAnsi="Webdings"/>
                <w:color w:val="FF0000"/>
                <w:sz w:val="32"/>
              </w:rPr>
              <w:t></w:t>
            </w:r>
          </w:p>
          <w:p w:rsidR="00076829" w:rsidRPr="00FC34ED" w:rsidRDefault="00076829" w:rsidP="00DE0AFD">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076829" w:rsidRPr="00BC6E05" w:rsidRDefault="00076829" w:rsidP="00DE0AFD">
            <w:pPr>
              <w:widowControl w:val="0"/>
              <w:numPr>
                <w:ilvl w:val="0"/>
                <w:numId w:val="3"/>
              </w:numPr>
              <w:suppressAutoHyphens/>
              <w:autoSpaceDE w:val="0"/>
              <w:autoSpaceDN w:val="0"/>
              <w:adjustRightInd w:val="0"/>
              <w:spacing w:line="288" w:lineRule="auto"/>
              <w:textAlignment w:val="center"/>
              <w:rPr>
                <w:rFonts w:ascii="Arial" w:hAnsi="Arial" w:cs="Arial"/>
                <w:b/>
                <w:bCs/>
                <w:color w:val="000000"/>
                <w:sz w:val="22"/>
                <w:szCs w:val="22"/>
                <w:lang w:bidi="en-US"/>
              </w:rPr>
            </w:pPr>
            <w:r w:rsidRPr="00BC6E05">
              <w:rPr>
                <w:rFonts w:ascii="Arial" w:hAnsi="Arial" w:cs="Arial"/>
                <w:b/>
                <w:bCs/>
                <w:color w:val="000000"/>
                <w:sz w:val="22"/>
                <w:szCs w:val="22"/>
                <w:lang w:bidi="en-US"/>
              </w:rPr>
              <w:t>The Chairman, if present, shall preside at a meeting. If the Chairman is absent from a meeting, the Vice-Chairman, if present, shall preside. If both the Chairman and the Vice-Chairman are absent from a meeting, a councillor as chosen by the councillors present at the meeting shall preside at the meeting.</w:t>
            </w:r>
          </w:p>
          <w:p w:rsidR="00076829" w:rsidRPr="00BC6E05" w:rsidRDefault="00076829" w:rsidP="00DE0AFD">
            <w:pPr>
              <w:widowControl w:val="0"/>
              <w:suppressAutoHyphens/>
              <w:autoSpaceDE w:val="0"/>
              <w:autoSpaceDN w:val="0"/>
              <w:adjustRightInd w:val="0"/>
              <w:spacing w:line="288" w:lineRule="auto"/>
              <w:textAlignment w:val="center"/>
              <w:rPr>
                <w:rFonts w:ascii="Arial" w:hAnsi="Arial" w:cs="Arial"/>
                <w:b/>
                <w:bCs/>
                <w:color w:val="000000"/>
                <w:sz w:val="22"/>
                <w:szCs w:val="22"/>
                <w:lang w:bidi="en-US"/>
              </w:rPr>
            </w:pPr>
          </w:p>
        </w:tc>
      </w:tr>
      <w:tr w:rsidR="00076829" w:rsidRPr="00674251" w:rsidTr="00DE0AFD">
        <w:tc>
          <w:tcPr>
            <w:tcW w:w="1419" w:type="dxa"/>
            <w:shd w:val="clear" w:color="auto" w:fill="auto"/>
          </w:tcPr>
          <w:p w:rsidR="00076829" w:rsidRPr="00FC34ED" w:rsidRDefault="00076829" w:rsidP="00DE0AFD">
            <w:pPr>
              <w:spacing w:before="120"/>
              <w:ind w:right="153"/>
              <w:jc w:val="right"/>
              <w:rPr>
                <w:rFonts w:ascii="Webdings" w:hAnsi="Webdings"/>
                <w:color w:val="FF0000"/>
                <w:sz w:val="32"/>
              </w:rPr>
            </w:pPr>
            <w:r w:rsidRPr="00FC34ED">
              <w:rPr>
                <w:rFonts w:ascii="Webdings" w:hAnsi="Webdings"/>
                <w:color w:val="00B050"/>
                <w:sz w:val="32"/>
              </w:rPr>
              <w:t></w:t>
            </w:r>
            <w:r w:rsidRPr="000D520D">
              <w:rPr>
                <w:rFonts w:ascii="Webdings" w:hAnsi="Webdings"/>
                <w:color w:val="E36C0A"/>
                <w:sz w:val="32"/>
              </w:rPr>
              <w:t></w:t>
            </w:r>
            <w:r w:rsidRPr="00FC34ED">
              <w:rPr>
                <w:rFonts w:ascii="Webdings" w:hAnsi="Webdings"/>
                <w:color w:val="FF0000"/>
                <w:sz w:val="32"/>
              </w:rPr>
              <w:t></w:t>
            </w:r>
          </w:p>
          <w:p w:rsidR="00076829" w:rsidRPr="00FC34ED" w:rsidRDefault="00076829" w:rsidP="00DE0AFD">
            <w:pPr>
              <w:pStyle w:val="ListParagraph"/>
              <w:spacing w:before="120" w:line="288" w:lineRule="auto"/>
              <w:ind w:right="153"/>
              <w:jc w:val="right"/>
              <w:rPr>
                <w:rFonts w:ascii="Arial" w:hAnsi="Arial" w:cs="Arial"/>
                <w:color w:val="000000"/>
                <w:sz w:val="32"/>
                <w:szCs w:val="32"/>
                <w:lang w:bidi="en-US"/>
              </w:rPr>
            </w:pPr>
          </w:p>
        </w:tc>
        <w:tc>
          <w:tcPr>
            <w:tcW w:w="8506" w:type="dxa"/>
            <w:shd w:val="clear" w:color="auto" w:fill="auto"/>
          </w:tcPr>
          <w:p w:rsidR="00076829" w:rsidRPr="00BC6E05" w:rsidRDefault="00076829" w:rsidP="00DE0AFD">
            <w:pPr>
              <w:widowControl w:val="0"/>
              <w:numPr>
                <w:ilvl w:val="0"/>
                <w:numId w:val="3"/>
              </w:numPr>
              <w:suppressAutoHyphens/>
              <w:autoSpaceDE w:val="0"/>
              <w:autoSpaceDN w:val="0"/>
              <w:adjustRightInd w:val="0"/>
              <w:spacing w:line="288" w:lineRule="auto"/>
              <w:textAlignment w:val="center"/>
              <w:rPr>
                <w:rFonts w:ascii="Arial" w:hAnsi="Arial" w:cs="Arial"/>
                <w:b/>
                <w:bCs/>
                <w:color w:val="000000"/>
                <w:sz w:val="22"/>
                <w:szCs w:val="22"/>
                <w:lang w:bidi="en-US"/>
              </w:rPr>
            </w:pPr>
            <w:r w:rsidRPr="00BC6E05">
              <w:rPr>
                <w:rFonts w:ascii="Arial" w:hAnsi="Arial" w:cs="Arial"/>
                <w:b/>
                <w:bCs/>
                <w:color w:val="000000"/>
                <w:sz w:val="22"/>
                <w:szCs w:val="22"/>
                <w:lang w:bidi="en-US"/>
              </w:rPr>
              <w:t>Subject to a meeting being quorate, all questions at a meeting shall be decided by a majority of the councillors or councillors with voting rights present and voting.</w:t>
            </w:r>
            <w:r w:rsidRPr="00BC6E05">
              <w:rPr>
                <w:rFonts w:ascii="Arial" w:hAnsi="Arial" w:cs="Arial"/>
                <w:b/>
                <w:bCs/>
                <w:color w:val="000000"/>
                <w:sz w:val="22"/>
                <w:szCs w:val="22"/>
                <w:lang w:bidi="en-US"/>
              </w:rPr>
              <w:tab/>
            </w:r>
          </w:p>
        </w:tc>
      </w:tr>
      <w:tr w:rsidR="00076829" w:rsidRPr="00674251" w:rsidTr="00DE0AFD">
        <w:tc>
          <w:tcPr>
            <w:tcW w:w="1419" w:type="dxa"/>
            <w:shd w:val="clear" w:color="auto" w:fill="auto"/>
          </w:tcPr>
          <w:p w:rsidR="00076829" w:rsidRPr="00FC34ED" w:rsidRDefault="00076829" w:rsidP="00DE0AFD">
            <w:pPr>
              <w:spacing w:before="120"/>
              <w:ind w:right="153"/>
              <w:jc w:val="right"/>
              <w:rPr>
                <w:rFonts w:ascii="Webdings" w:hAnsi="Webdings"/>
                <w:color w:val="FF0000"/>
                <w:sz w:val="32"/>
              </w:rPr>
            </w:pPr>
            <w:r w:rsidRPr="00FC34ED">
              <w:rPr>
                <w:rFonts w:ascii="Webdings" w:hAnsi="Webdings"/>
                <w:color w:val="00B050"/>
                <w:sz w:val="32"/>
              </w:rPr>
              <w:t></w:t>
            </w:r>
            <w:r w:rsidRPr="000D520D">
              <w:rPr>
                <w:rFonts w:ascii="Webdings" w:hAnsi="Webdings"/>
                <w:color w:val="E36C0A"/>
                <w:sz w:val="32"/>
              </w:rPr>
              <w:t></w:t>
            </w:r>
            <w:r w:rsidRPr="00FC34ED">
              <w:rPr>
                <w:rFonts w:ascii="Webdings" w:hAnsi="Webdings"/>
                <w:color w:val="FF0000"/>
                <w:sz w:val="32"/>
              </w:rPr>
              <w:t></w:t>
            </w:r>
          </w:p>
          <w:p w:rsidR="00076829" w:rsidRPr="00FC34ED" w:rsidRDefault="00076829" w:rsidP="00DE0AFD">
            <w:pPr>
              <w:widowControl w:val="0"/>
              <w:suppressAutoHyphens/>
              <w:autoSpaceDE w:val="0"/>
              <w:autoSpaceDN w:val="0"/>
              <w:adjustRightInd w:val="0"/>
              <w:spacing w:before="120"/>
              <w:ind w:right="153"/>
              <w:jc w:val="right"/>
              <w:textAlignment w:val="center"/>
              <w:rPr>
                <w:rFonts w:ascii="Arial" w:hAnsi="Arial" w:cs="Arial"/>
                <w:color w:val="000000"/>
                <w:sz w:val="32"/>
                <w:szCs w:val="32"/>
                <w:lang w:bidi="en-US"/>
              </w:rPr>
            </w:pPr>
          </w:p>
        </w:tc>
        <w:tc>
          <w:tcPr>
            <w:tcW w:w="8506" w:type="dxa"/>
            <w:shd w:val="clear" w:color="auto" w:fill="auto"/>
          </w:tcPr>
          <w:p w:rsidR="00076829" w:rsidRPr="00BC6E05" w:rsidRDefault="00076829" w:rsidP="00DE0AFD">
            <w:pPr>
              <w:widowControl w:val="0"/>
              <w:numPr>
                <w:ilvl w:val="0"/>
                <w:numId w:val="3"/>
              </w:numPr>
              <w:suppressAutoHyphens/>
              <w:autoSpaceDE w:val="0"/>
              <w:autoSpaceDN w:val="0"/>
              <w:adjustRightInd w:val="0"/>
              <w:spacing w:line="288" w:lineRule="auto"/>
              <w:textAlignment w:val="center"/>
              <w:rPr>
                <w:rFonts w:ascii="Arial" w:hAnsi="Arial" w:cs="Arial"/>
                <w:b/>
                <w:bCs/>
                <w:color w:val="000000"/>
                <w:sz w:val="22"/>
                <w:szCs w:val="22"/>
                <w:lang w:bidi="en-US"/>
              </w:rPr>
            </w:pPr>
            <w:r w:rsidRPr="00BC6E05">
              <w:rPr>
                <w:rFonts w:ascii="Arial" w:hAnsi="Arial" w:cs="Arial"/>
                <w:b/>
                <w:bCs/>
                <w:color w:val="000000"/>
                <w:sz w:val="22"/>
                <w:szCs w:val="22"/>
                <w:lang w:bidi="en-US"/>
              </w:rPr>
              <w:t xml:space="preserve">The </w:t>
            </w:r>
            <w:r w:rsidRPr="00BC6E05">
              <w:rPr>
                <w:rFonts w:ascii="Arial" w:hAnsi="Arial" w:cs="Arial"/>
                <w:b/>
                <w:color w:val="000000"/>
                <w:sz w:val="22"/>
                <w:szCs w:val="22"/>
                <w:lang w:bidi="en-US"/>
              </w:rPr>
              <w:t>chairman</w:t>
            </w:r>
            <w:r w:rsidRPr="00BC6E05">
              <w:rPr>
                <w:rFonts w:ascii="Arial" w:hAnsi="Arial" w:cs="Arial"/>
                <w:color w:val="000000"/>
                <w:sz w:val="22"/>
                <w:szCs w:val="22"/>
                <w:lang w:bidi="en-US"/>
              </w:rPr>
              <w:t xml:space="preserve"> </w:t>
            </w:r>
            <w:r w:rsidRPr="00BC6E0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rsidR="00076829" w:rsidRDefault="00076829" w:rsidP="00DE0AFD">
            <w:pPr>
              <w:widowControl w:val="0"/>
              <w:suppressAutoHyphens/>
              <w:autoSpaceDE w:val="0"/>
              <w:autoSpaceDN w:val="0"/>
              <w:adjustRightInd w:val="0"/>
              <w:spacing w:line="288" w:lineRule="auto"/>
              <w:ind w:left="397"/>
              <w:textAlignment w:val="center"/>
              <w:rPr>
                <w:rFonts w:ascii="Arial" w:hAnsi="Arial" w:cs="Arial"/>
                <w:i/>
                <w:iCs/>
                <w:color w:val="000000"/>
                <w:sz w:val="22"/>
                <w:szCs w:val="22"/>
                <w:lang w:bidi="en-US"/>
              </w:rPr>
            </w:pPr>
            <w:r w:rsidRPr="00BC6E05">
              <w:rPr>
                <w:rFonts w:ascii="Arial" w:hAnsi="Arial" w:cs="Arial"/>
                <w:i/>
                <w:iCs/>
                <w:color w:val="000000"/>
                <w:sz w:val="22"/>
                <w:szCs w:val="22"/>
                <w:lang w:bidi="en-US"/>
              </w:rPr>
              <w:t>See standing orders 5(i) and (j) below for the different rules that apply in the election of the Chairman of the Council at the annual meeting of the council.</w:t>
            </w:r>
          </w:p>
          <w:p w:rsidR="00076829" w:rsidRPr="00BC6E05" w:rsidRDefault="00076829" w:rsidP="00DE0AFD">
            <w:pPr>
              <w:widowControl w:val="0"/>
              <w:suppressAutoHyphens/>
              <w:autoSpaceDE w:val="0"/>
              <w:autoSpaceDN w:val="0"/>
              <w:adjustRightInd w:val="0"/>
              <w:spacing w:line="288" w:lineRule="auto"/>
              <w:ind w:left="567"/>
              <w:textAlignment w:val="center"/>
              <w:rPr>
                <w:rFonts w:ascii="Arial" w:hAnsi="Arial" w:cs="Arial"/>
                <w:i/>
                <w:iCs/>
                <w:color w:val="000000"/>
                <w:sz w:val="22"/>
                <w:szCs w:val="22"/>
                <w:lang w:bidi="en-US"/>
              </w:rPr>
            </w:pPr>
          </w:p>
          <w:p w:rsidR="00076829" w:rsidRPr="00BC6E05" w:rsidRDefault="00076829" w:rsidP="00DE0AFD">
            <w:pPr>
              <w:widowControl w:val="0"/>
              <w:suppressAutoHyphens/>
              <w:autoSpaceDE w:val="0"/>
              <w:autoSpaceDN w:val="0"/>
              <w:adjustRightInd w:val="0"/>
              <w:spacing w:line="288" w:lineRule="auto"/>
              <w:ind w:left="567"/>
              <w:textAlignment w:val="center"/>
              <w:rPr>
                <w:rFonts w:ascii="Arial" w:hAnsi="Arial" w:cs="Arial"/>
                <w:b/>
                <w:bCs/>
                <w:color w:val="000000"/>
                <w:sz w:val="22"/>
                <w:szCs w:val="22"/>
                <w:lang w:bidi="en-US"/>
              </w:rPr>
            </w:pPr>
          </w:p>
        </w:tc>
      </w:tr>
      <w:tr w:rsidR="00076829" w:rsidRPr="00674251" w:rsidTr="00DE0AFD">
        <w:tc>
          <w:tcPr>
            <w:tcW w:w="1419" w:type="dxa"/>
            <w:shd w:val="clear" w:color="auto" w:fill="auto"/>
          </w:tcPr>
          <w:p w:rsidR="00076829" w:rsidRPr="00FC34ED" w:rsidRDefault="00076829" w:rsidP="00DE0AFD">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076829" w:rsidRPr="00BC6E05" w:rsidRDefault="00076829" w:rsidP="00DE0AFD">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BC6E05">
              <w:rPr>
                <w:rFonts w:ascii="Arial" w:hAnsi="Arial" w:cs="Arial"/>
                <w:color w:val="000000"/>
                <w:sz w:val="22"/>
                <w:szCs w:val="22"/>
                <w:lang w:bidi="en-US"/>
              </w:rPr>
              <w:t>Such a request shall be made before moving on to the next item of business on the agenda.</w:t>
            </w:r>
          </w:p>
          <w:p w:rsidR="00076829" w:rsidRPr="00BC6E05" w:rsidRDefault="00076829" w:rsidP="00DE0AFD">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076829" w:rsidRPr="00674251" w:rsidTr="00DE0AFD">
        <w:tc>
          <w:tcPr>
            <w:tcW w:w="1419" w:type="dxa"/>
            <w:shd w:val="clear" w:color="auto" w:fill="auto"/>
          </w:tcPr>
          <w:p w:rsidR="00076829" w:rsidRPr="00FC34ED" w:rsidRDefault="00076829" w:rsidP="00DE0AFD">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076829" w:rsidRPr="00BC6E05" w:rsidRDefault="00076829" w:rsidP="00DE0AFD">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Cs/>
                <w:color w:val="000000"/>
                <w:sz w:val="22"/>
                <w:szCs w:val="22"/>
                <w:lang w:bidi="en-US"/>
              </w:rPr>
              <w:t>The minutes of a meeting shall include an accurate record of the following:</w:t>
            </w:r>
          </w:p>
          <w:p w:rsidR="00076829" w:rsidRPr="00BC6E05" w:rsidRDefault="00076829" w:rsidP="00DE0AFD">
            <w:pPr>
              <w:widowControl w:val="0"/>
              <w:numPr>
                <w:ilvl w:val="0"/>
                <w:numId w:val="27"/>
              </w:numPr>
              <w:suppressAutoHyphens/>
              <w:autoSpaceDE w:val="0"/>
              <w:autoSpaceDN w:val="0"/>
              <w:adjustRightInd w:val="0"/>
              <w:spacing w:line="288" w:lineRule="auto"/>
              <w:ind w:left="1077" w:hanging="476"/>
              <w:textAlignment w:val="center"/>
              <w:rPr>
                <w:rFonts w:ascii="Arial" w:hAnsi="Arial" w:cs="Arial"/>
                <w:bCs/>
                <w:color w:val="000000"/>
                <w:sz w:val="22"/>
                <w:szCs w:val="22"/>
                <w:lang w:bidi="en-US"/>
              </w:rPr>
            </w:pPr>
            <w:r w:rsidRPr="00BC6E05">
              <w:rPr>
                <w:rFonts w:ascii="Arial" w:hAnsi="Arial" w:cs="Arial"/>
                <w:bCs/>
                <w:color w:val="000000"/>
                <w:sz w:val="22"/>
                <w:szCs w:val="22"/>
                <w:lang w:bidi="en-US"/>
              </w:rPr>
              <w:t xml:space="preserve">the time and place of the meeting; </w:t>
            </w:r>
          </w:p>
          <w:p w:rsidR="00076829" w:rsidRPr="00BC6E05" w:rsidRDefault="00076829" w:rsidP="00DE0AFD">
            <w:pPr>
              <w:widowControl w:val="0"/>
              <w:numPr>
                <w:ilvl w:val="0"/>
                <w:numId w:val="27"/>
              </w:numPr>
              <w:suppressAutoHyphens/>
              <w:autoSpaceDE w:val="0"/>
              <w:autoSpaceDN w:val="0"/>
              <w:adjustRightInd w:val="0"/>
              <w:spacing w:line="288" w:lineRule="auto"/>
              <w:ind w:left="1077" w:hanging="476"/>
              <w:textAlignment w:val="center"/>
              <w:rPr>
                <w:rFonts w:ascii="Arial" w:hAnsi="Arial" w:cs="Arial"/>
                <w:color w:val="000000"/>
                <w:sz w:val="22"/>
                <w:szCs w:val="22"/>
                <w:lang w:bidi="en-US"/>
              </w:rPr>
            </w:pPr>
            <w:r w:rsidRPr="00BC6E05">
              <w:rPr>
                <w:rFonts w:ascii="Arial" w:hAnsi="Arial" w:cs="Arial"/>
                <w:bCs/>
                <w:color w:val="000000"/>
                <w:sz w:val="22"/>
                <w:szCs w:val="22"/>
                <w:lang w:bidi="en-US"/>
              </w:rPr>
              <w:t xml:space="preserve">the names of councillors present </w:t>
            </w:r>
            <w:r w:rsidRPr="00BC6E05">
              <w:rPr>
                <w:rFonts w:ascii="Arial" w:hAnsi="Arial" w:cs="Arial"/>
                <w:color w:val="000000"/>
                <w:sz w:val="22"/>
                <w:szCs w:val="22"/>
                <w:lang w:bidi="en-US"/>
              </w:rPr>
              <w:t xml:space="preserve">and absent; </w:t>
            </w:r>
          </w:p>
          <w:p w:rsidR="00076829" w:rsidRPr="00BC6E05" w:rsidRDefault="00076829" w:rsidP="00DE0AFD">
            <w:pPr>
              <w:widowControl w:val="0"/>
              <w:numPr>
                <w:ilvl w:val="0"/>
                <w:numId w:val="27"/>
              </w:numPr>
              <w:suppressAutoHyphens/>
              <w:autoSpaceDE w:val="0"/>
              <w:autoSpaceDN w:val="0"/>
              <w:adjustRightInd w:val="0"/>
              <w:spacing w:line="288" w:lineRule="auto"/>
              <w:ind w:left="1077" w:hanging="476"/>
              <w:textAlignment w:val="center"/>
              <w:rPr>
                <w:rFonts w:ascii="Arial" w:hAnsi="Arial" w:cs="Arial"/>
                <w:color w:val="000000"/>
                <w:sz w:val="22"/>
                <w:szCs w:val="22"/>
                <w:lang w:bidi="en-US"/>
              </w:rPr>
            </w:pPr>
            <w:r w:rsidRPr="00BC6E05">
              <w:rPr>
                <w:rFonts w:ascii="Arial" w:hAnsi="Arial" w:cs="Arial"/>
                <w:color w:val="000000"/>
                <w:sz w:val="22"/>
                <w:szCs w:val="22"/>
                <w:lang w:bidi="en-US"/>
              </w:rPr>
              <w:t xml:space="preserve">interests that have been declared by councillors and non-councillors with </w:t>
            </w:r>
            <w:r w:rsidRPr="00BC6E05">
              <w:rPr>
                <w:rFonts w:ascii="Arial" w:hAnsi="Arial" w:cs="Arial"/>
                <w:color w:val="000000"/>
                <w:sz w:val="22"/>
                <w:szCs w:val="22"/>
                <w:lang w:bidi="en-US"/>
              </w:rPr>
              <w:lastRenderedPageBreak/>
              <w:t>voting rights;</w:t>
            </w:r>
          </w:p>
          <w:p w:rsidR="00076829" w:rsidRPr="00BC6E05" w:rsidRDefault="00076829" w:rsidP="00DE0AFD">
            <w:pPr>
              <w:widowControl w:val="0"/>
              <w:numPr>
                <w:ilvl w:val="0"/>
                <w:numId w:val="27"/>
              </w:numPr>
              <w:suppressAutoHyphens/>
              <w:autoSpaceDE w:val="0"/>
              <w:autoSpaceDN w:val="0"/>
              <w:adjustRightInd w:val="0"/>
              <w:spacing w:line="288" w:lineRule="auto"/>
              <w:ind w:left="1077" w:hanging="476"/>
              <w:textAlignment w:val="center"/>
              <w:rPr>
                <w:rFonts w:ascii="Arial" w:hAnsi="Arial" w:cs="Arial"/>
                <w:color w:val="000000"/>
                <w:sz w:val="22"/>
                <w:szCs w:val="22"/>
                <w:lang w:bidi="en-US"/>
              </w:rPr>
            </w:pPr>
            <w:r w:rsidRPr="00BC6E05">
              <w:rPr>
                <w:rFonts w:ascii="Arial" w:hAnsi="Arial" w:cs="Arial"/>
                <w:color w:val="000000"/>
                <w:sz w:val="22"/>
                <w:szCs w:val="22"/>
                <w:lang w:bidi="en-US"/>
              </w:rPr>
              <w:t>whether a councillor or non-councillor with voting rights left the meeting when matters that they held interests in were being considered;</w:t>
            </w:r>
          </w:p>
          <w:p w:rsidR="00076829" w:rsidRPr="00BC6E05" w:rsidRDefault="00076829" w:rsidP="00DE0AFD">
            <w:pPr>
              <w:widowControl w:val="0"/>
              <w:numPr>
                <w:ilvl w:val="0"/>
                <w:numId w:val="27"/>
              </w:numPr>
              <w:suppressAutoHyphens/>
              <w:autoSpaceDE w:val="0"/>
              <w:autoSpaceDN w:val="0"/>
              <w:adjustRightInd w:val="0"/>
              <w:spacing w:line="288" w:lineRule="auto"/>
              <w:ind w:left="1077" w:hanging="476"/>
              <w:textAlignment w:val="center"/>
              <w:rPr>
                <w:rFonts w:ascii="Arial" w:hAnsi="Arial" w:cs="Arial"/>
                <w:color w:val="000000"/>
                <w:sz w:val="22"/>
                <w:szCs w:val="22"/>
                <w:lang w:bidi="en-US"/>
              </w:rPr>
            </w:pPr>
            <w:r w:rsidRPr="00BC6E05">
              <w:rPr>
                <w:rFonts w:ascii="Arial" w:hAnsi="Arial" w:cs="Arial"/>
                <w:color w:val="000000"/>
                <w:sz w:val="22"/>
                <w:szCs w:val="22"/>
                <w:lang w:bidi="en-US"/>
              </w:rPr>
              <w:t xml:space="preserve">if there was a public participation session; and </w:t>
            </w:r>
          </w:p>
          <w:p w:rsidR="00076829" w:rsidRPr="00BC6E05" w:rsidRDefault="00076829" w:rsidP="00DE0AFD">
            <w:pPr>
              <w:widowControl w:val="0"/>
              <w:numPr>
                <w:ilvl w:val="0"/>
                <w:numId w:val="27"/>
              </w:numPr>
              <w:suppressAutoHyphens/>
              <w:autoSpaceDE w:val="0"/>
              <w:autoSpaceDN w:val="0"/>
              <w:adjustRightInd w:val="0"/>
              <w:spacing w:line="288" w:lineRule="auto"/>
              <w:ind w:left="1077" w:hanging="476"/>
              <w:textAlignment w:val="center"/>
              <w:rPr>
                <w:rFonts w:ascii="Arial" w:hAnsi="Arial" w:cs="Arial"/>
                <w:color w:val="000000"/>
                <w:sz w:val="22"/>
                <w:szCs w:val="22"/>
                <w:lang w:bidi="en-US"/>
              </w:rPr>
            </w:pPr>
            <w:r w:rsidRPr="00BC6E05">
              <w:rPr>
                <w:rFonts w:ascii="Arial" w:hAnsi="Arial" w:cs="Arial"/>
                <w:color w:val="000000"/>
                <w:sz w:val="22"/>
                <w:szCs w:val="22"/>
                <w:lang w:bidi="en-US"/>
              </w:rPr>
              <w:t>the resolutions made.</w:t>
            </w:r>
          </w:p>
          <w:p w:rsidR="00076829" w:rsidRPr="00BC6E05" w:rsidRDefault="00076829" w:rsidP="00DE0AFD">
            <w:pPr>
              <w:widowControl w:val="0"/>
              <w:suppressAutoHyphens/>
              <w:autoSpaceDE w:val="0"/>
              <w:autoSpaceDN w:val="0"/>
              <w:adjustRightInd w:val="0"/>
              <w:spacing w:line="288" w:lineRule="auto"/>
              <w:ind w:left="601"/>
              <w:textAlignment w:val="center"/>
              <w:rPr>
                <w:rFonts w:ascii="Arial" w:hAnsi="Arial" w:cs="Arial"/>
                <w:color w:val="000000"/>
                <w:sz w:val="22"/>
                <w:szCs w:val="22"/>
                <w:lang w:bidi="en-US"/>
              </w:rPr>
            </w:pPr>
          </w:p>
        </w:tc>
      </w:tr>
      <w:tr w:rsidR="00076829" w:rsidRPr="00674251" w:rsidTr="00DE0AFD">
        <w:tc>
          <w:tcPr>
            <w:tcW w:w="1419" w:type="dxa"/>
            <w:shd w:val="clear" w:color="auto" w:fill="auto"/>
          </w:tcPr>
          <w:p w:rsidR="00076829" w:rsidRPr="00FC34ED" w:rsidRDefault="00076829" w:rsidP="00DE0AFD">
            <w:pPr>
              <w:spacing w:before="120"/>
              <w:ind w:right="153"/>
              <w:jc w:val="right"/>
              <w:rPr>
                <w:rFonts w:ascii="Webdings" w:hAnsi="Webdings"/>
                <w:color w:val="FF0000"/>
                <w:sz w:val="32"/>
              </w:rPr>
            </w:pPr>
            <w:r w:rsidRPr="00FC34ED">
              <w:rPr>
                <w:rFonts w:ascii="Webdings" w:hAnsi="Webdings"/>
                <w:color w:val="00B050"/>
                <w:sz w:val="32"/>
              </w:rPr>
              <w:lastRenderedPageBreak/>
              <w:t></w:t>
            </w:r>
            <w:r w:rsidRPr="000D520D">
              <w:rPr>
                <w:rFonts w:ascii="Webdings" w:hAnsi="Webdings"/>
                <w:color w:val="E36C0A"/>
                <w:sz w:val="32"/>
              </w:rPr>
              <w:t></w:t>
            </w:r>
            <w:r w:rsidRPr="00FC34ED">
              <w:rPr>
                <w:rFonts w:ascii="Webdings" w:hAnsi="Webdings"/>
                <w:color w:val="FF0000"/>
                <w:sz w:val="32"/>
              </w:rPr>
              <w:t></w:t>
            </w:r>
          </w:p>
          <w:p w:rsidR="00076829" w:rsidRPr="00FC34ED" w:rsidRDefault="00076829" w:rsidP="00DE0AFD">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076829" w:rsidRPr="00BC6E05" w:rsidRDefault="00076829" w:rsidP="00DE0AFD">
            <w:pPr>
              <w:widowControl w:val="0"/>
              <w:numPr>
                <w:ilvl w:val="0"/>
                <w:numId w:val="3"/>
              </w:numPr>
              <w:suppressAutoHyphens/>
              <w:autoSpaceDE w:val="0"/>
              <w:autoSpaceDN w:val="0"/>
              <w:adjustRightInd w:val="0"/>
              <w:spacing w:line="288" w:lineRule="auto"/>
              <w:textAlignment w:val="center"/>
              <w:rPr>
                <w:rFonts w:ascii="Arial" w:hAnsi="Arial" w:cs="Arial"/>
                <w:b/>
                <w:bCs/>
                <w:color w:val="000000"/>
                <w:sz w:val="22"/>
                <w:szCs w:val="22"/>
                <w:lang w:bidi="en-US"/>
              </w:rPr>
            </w:pPr>
            <w:r w:rsidRPr="00BC6E05">
              <w:rPr>
                <w:rFonts w:ascii="Arial" w:hAnsi="Arial" w:cs="Arial"/>
                <w:bCs/>
                <w:i/>
                <w:color w:val="000000"/>
                <w:sz w:val="22"/>
                <w:szCs w:val="22"/>
                <w:lang w:bidi="en-US"/>
              </w:rPr>
              <w:t>(England)</w:t>
            </w:r>
            <w:r w:rsidRPr="00BC6E05">
              <w:rPr>
                <w:rFonts w:ascii="Arial" w:hAnsi="Arial" w:cs="Arial"/>
                <w:b/>
                <w:bCs/>
                <w:color w:val="000000"/>
                <w:sz w:val="22"/>
                <w:szCs w:val="22"/>
                <w:lang w:bidi="en-US"/>
              </w:rPr>
              <w:t xml:space="preserve"> A councillor or a non-councillor with voting rights who has a disclosable pecuniary interest or another interest as set out in the council’s code of conduct in a matter</w:t>
            </w:r>
            <w:r w:rsidRPr="00BC6E05">
              <w:rPr>
                <w:rFonts w:ascii="Arial" w:hAnsi="Arial" w:cs="Arial"/>
                <w:b/>
                <w:sz w:val="22"/>
                <w:szCs w:val="22"/>
              </w:rPr>
              <w:t xml:space="preserve"> </w:t>
            </w:r>
            <w:r w:rsidRPr="00BC6E05">
              <w:rPr>
                <w:rFonts w:ascii="Arial" w:hAnsi="Arial" w:cs="Arial"/>
                <w:b/>
                <w:bCs/>
                <w:color w:val="000000"/>
                <w:sz w:val="22"/>
                <w:szCs w:val="22"/>
                <w:lang w:bidi="en-US"/>
              </w:rPr>
              <w:t>being considered at a meeting is subject to statutory limitations or restrictions under the code on his right to participate and vote on that matter.</w:t>
            </w:r>
          </w:p>
        </w:tc>
      </w:tr>
      <w:tr w:rsidR="00076829" w:rsidRPr="00674251" w:rsidTr="00DE0AFD">
        <w:tc>
          <w:tcPr>
            <w:tcW w:w="1419" w:type="dxa"/>
            <w:shd w:val="clear" w:color="auto" w:fill="auto"/>
          </w:tcPr>
          <w:p w:rsidR="00076829" w:rsidRPr="00FC34ED" w:rsidRDefault="00076829" w:rsidP="00DE0AFD">
            <w:pPr>
              <w:widowControl w:val="0"/>
              <w:suppressAutoHyphens/>
              <w:autoSpaceDE w:val="0"/>
              <w:autoSpaceDN w:val="0"/>
              <w:adjustRightInd w:val="0"/>
              <w:spacing w:before="120" w:line="288" w:lineRule="auto"/>
              <w:ind w:right="153"/>
              <w:jc w:val="right"/>
              <w:textAlignment w:val="center"/>
              <w:rPr>
                <w:rFonts w:ascii="Arial" w:hAnsi="Arial" w:cs="Arial"/>
                <w:color w:val="DE000E"/>
                <w:sz w:val="32"/>
                <w:szCs w:val="32"/>
                <w:lang w:bidi="en-US"/>
              </w:rPr>
            </w:pPr>
          </w:p>
        </w:tc>
        <w:tc>
          <w:tcPr>
            <w:tcW w:w="8506" w:type="dxa"/>
            <w:shd w:val="clear" w:color="auto" w:fill="auto"/>
          </w:tcPr>
          <w:p w:rsidR="00076829" w:rsidRPr="00BC6E05" w:rsidRDefault="00076829" w:rsidP="00DE0AFD">
            <w:pPr>
              <w:widowControl w:val="0"/>
              <w:suppressAutoHyphens/>
              <w:autoSpaceDE w:val="0"/>
              <w:autoSpaceDN w:val="0"/>
              <w:adjustRightInd w:val="0"/>
              <w:spacing w:line="288" w:lineRule="auto"/>
              <w:textAlignment w:val="center"/>
              <w:rPr>
                <w:rFonts w:ascii="Arial" w:hAnsi="Arial" w:cs="Arial"/>
                <w:b/>
                <w:bCs/>
                <w:color w:val="000000"/>
                <w:sz w:val="22"/>
                <w:szCs w:val="22"/>
                <w:lang w:bidi="en-US"/>
              </w:rPr>
            </w:pPr>
          </w:p>
          <w:p w:rsidR="00076829" w:rsidRPr="00BC6E05" w:rsidRDefault="00076829" w:rsidP="00E7779A">
            <w:pPr>
              <w:widowControl w:val="0"/>
              <w:suppressAutoHyphens/>
              <w:autoSpaceDE w:val="0"/>
              <w:autoSpaceDN w:val="0"/>
              <w:adjustRightInd w:val="0"/>
              <w:spacing w:line="288" w:lineRule="auto"/>
              <w:ind w:left="567"/>
              <w:textAlignment w:val="center"/>
              <w:rPr>
                <w:rFonts w:ascii="Arial" w:hAnsi="Arial" w:cs="Arial"/>
                <w:b/>
                <w:bCs/>
                <w:color w:val="000000"/>
                <w:sz w:val="22"/>
                <w:szCs w:val="22"/>
                <w:lang w:bidi="en-US"/>
              </w:rPr>
            </w:pPr>
          </w:p>
        </w:tc>
      </w:tr>
      <w:tr w:rsidR="00076829" w:rsidRPr="00674251" w:rsidTr="00DE0AFD">
        <w:tc>
          <w:tcPr>
            <w:tcW w:w="1419" w:type="dxa"/>
            <w:shd w:val="clear" w:color="auto" w:fill="auto"/>
          </w:tcPr>
          <w:p w:rsidR="00076829" w:rsidRPr="00FC34ED" w:rsidRDefault="00076829" w:rsidP="00DE0AFD">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r w:rsidRPr="00FC34ED">
              <w:rPr>
                <w:rFonts w:ascii="Webdings" w:hAnsi="Webdings"/>
                <w:color w:val="FF0000"/>
                <w:sz w:val="32"/>
              </w:rPr>
              <w:t></w:t>
            </w:r>
          </w:p>
        </w:tc>
        <w:tc>
          <w:tcPr>
            <w:tcW w:w="8506" w:type="dxa"/>
            <w:shd w:val="clear" w:color="auto" w:fill="auto"/>
          </w:tcPr>
          <w:p w:rsidR="00076829" w:rsidRPr="00BC6E05" w:rsidRDefault="00076829" w:rsidP="00DE0AFD">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
                <w:bCs/>
                <w:color w:val="000000"/>
                <w:sz w:val="22"/>
                <w:szCs w:val="22"/>
                <w:lang w:bidi="en-US"/>
              </w:rPr>
              <w:t>No business may be transacted at a meeting unless at least one-third of the whole number of members of the council are present and in no case shall the quorum of a meeting be less than three.</w:t>
            </w:r>
          </w:p>
          <w:p w:rsidR="00076829" w:rsidRPr="00BC6E05" w:rsidRDefault="00076829" w:rsidP="00DE0AFD">
            <w:pPr>
              <w:widowControl w:val="0"/>
              <w:suppressAutoHyphens/>
              <w:autoSpaceDE w:val="0"/>
              <w:autoSpaceDN w:val="0"/>
              <w:adjustRightInd w:val="0"/>
              <w:spacing w:line="288" w:lineRule="auto"/>
              <w:ind w:left="567"/>
              <w:textAlignment w:val="center"/>
              <w:rPr>
                <w:rFonts w:ascii="Arial" w:hAnsi="Arial" w:cs="Arial"/>
                <w:i/>
                <w:color w:val="000000"/>
                <w:sz w:val="22"/>
                <w:szCs w:val="22"/>
                <w:lang w:bidi="en-US"/>
              </w:rPr>
            </w:pPr>
            <w:r w:rsidRPr="00BC6E05">
              <w:rPr>
                <w:rFonts w:ascii="Arial" w:hAnsi="Arial" w:cs="Arial"/>
                <w:i/>
                <w:color w:val="000000"/>
                <w:sz w:val="22"/>
                <w:szCs w:val="22"/>
                <w:lang w:bidi="en-US"/>
              </w:rPr>
              <w:t xml:space="preserve">See standing order 4d(viii) below for the quorum of a committee or sub-committee meeting. </w:t>
            </w:r>
          </w:p>
          <w:p w:rsidR="00076829" w:rsidRPr="00BC6E05" w:rsidRDefault="00076829" w:rsidP="00DE0AFD">
            <w:pPr>
              <w:widowControl w:val="0"/>
              <w:suppressAutoHyphens/>
              <w:autoSpaceDE w:val="0"/>
              <w:autoSpaceDN w:val="0"/>
              <w:adjustRightInd w:val="0"/>
              <w:spacing w:line="288" w:lineRule="auto"/>
              <w:ind w:left="567"/>
              <w:textAlignment w:val="center"/>
              <w:rPr>
                <w:rFonts w:ascii="Arial" w:hAnsi="Arial" w:cs="Arial"/>
                <w:color w:val="000000"/>
                <w:sz w:val="22"/>
                <w:szCs w:val="22"/>
                <w:lang w:bidi="en-US"/>
              </w:rPr>
            </w:pPr>
          </w:p>
        </w:tc>
      </w:tr>
      <w:tr w:rsidR="00076829" w:rsidRPr="00674251" w:rsidTr="00DE0AFD">
        <w:tc>
          <w:tcPr>
            <w:tcW w:w="1419" w:type="dxa"/>
            <w:shd w:val="clear" w:color="auto" w:fill="auto"/>
          </w:tcPr>
          <w:p w:rsidR="00076829" w:rsidRPr="00FC34ED" w:rsidRDefault="00076829" w:rsidP="00DE0AFD">
            <w:pPr>
              <w:spacing w:before="120"/>
              <w:ind w:right="153"/>
              <w:jc w:val="right"/>
              <w:rPr>
                <w:rFonts w:ascii="Webdings" w:hAnsi="Webdings"/>
                <w:color w:val="FF0000"/>
                <w:sz w:val="32"/>
              </w:rPr>
            </w:pPr>
            <w:r w:rsidRPr="00FC34ED">
              <w:rPr>
                <w:rFonts w:ascii="Webdings" w:hAnsi="Webdings"/>
                <w:color w:val="00B050"/>
                <w:sz w:val="32"/>
              </w:rPr>
              <w:t></w:t>
            </w:r>
            <w:r w:rsidRPr="000D520D">
              <w:rPr>
                <w:rFonts w:ascii="Webdings" w:hAnsi="Webdings"/>
                <w:color w:val="E36C0A"/>
                <w:sz w:val="32"/>
              </w:rPr>
              <w:t></w:t>
            </w:r>
            <w:r w:rsidRPr="00FC34ED">
              <w:rPr>
                <w:rFonts w:ascii="Webdings" w:hAnsi="Webdings"/>
                <w:color w:val="FF0000"/>
                <w:sz w:val="32"/>
              </w:rPr>
              <w:t></w:t>
            </w:r>
          </w:p>
          <w:p w:rsidR="00076829" w:rsidRPr="00FC34ED" w:rsidRDefault="00076829" w:rsidP="00DE0AFD">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076829" w:rsidRDefault="00076829" w:rsidP="00DE0AFD">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
                <w:bCs/>
                <w:color w:val="000000"/>
                <w:sz w:val="22"/>
                <w:szCs w:val="22"/>
                <w:lang w:bidi="en-US"/>
              </w:rPr>
              <w:t>If a meeting is or becomes inquorate no business shall be transacted</w:t>
            </w:r>
            <w:r w:rsidRPr="00BC6E05">
              <w:rPr>
                <w:rFonts w:ascii="Arial" w:hAnsi="Arial" w:cs="Arial"/>
                <w:color w:val="000000"/>
                <w:sz w:val="22"/>
                <w:szCs w:val="22"/>
                <w:lang w:bidi="en-US"/>
              </w:rPr>
              <w:t xml:space="preserve"> and the meeting shall be closed. The business on the agenda for the meeting shall be adjourned to another meeting. </w:t>
            </w:r>
          </w:p>
          <w:p w:rsidR="00076829" w:rsidRPr="00BC6E05" w:rsidRDefault="00076829" w:rsidP="00DE0AFD">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076829" w:rsidRPr="00674251" w:rsidTr="00DE0AFD">
        <w:tc>
          <w:tcPr>
            <w:tcW w:w="1419" w:type="dxa"/>
            <w:shd w:val="clear" w:color="auto" w:fill="auto"/>
          </w:tcPr>
          <w:p w:rsidR="00076829" w:rsidRPr="00FC34ED" w:rsidRDefault="00076829" w:rsidP="00DE0AFD">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076829" w:rsidRPr="00BC6E05" w:rsidRDefault="00076829" w:rsidP="00DE0AFD">
            <w:pPr>
              <w:widowControl w:val="0"/>
              <w:numPr>
                <w:ilvl w:val="0"/>
                <w:numId w:val="3"/>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t xml:space="preserve">A meeting shall not exceed a period of </w:t>
            </w:r>
            <w:r>
              <w:rPr>
                <w:rFonts w:ascii="Arial" w:hAnsi="Arial" w:cs="Arial"/>
                <w:color w:val="000000"/>
                <w:sz w:val="22"/>
                <w:szCs w:val="22"/>
                <w:lang w:bidi="en-US"/>
              </w:rPr>
              <w:t>3</w:t>
            </w:r>
            <w:r w:rsidRPr="00BC6E05">
              <w:rPr>
                <w:rFonts w:ascii="Arial" w:hAnsi="Arial" w:cs="Arial"/>
                <w:color w:val="000000"/>
                <w:sz w:val="22"/>
                <w:szCs w:val="22"/>
                <w:lang w:bidi="en-US"/>
              </w:rPr>
              <w:t xml:space="preserve"> hours.</w:t>
            </w:r>
            <w:r>
              <w:rPr>
                <w:rFonts w:ascii="Arial" w:hAnsi="Arial" w:cs="Arial"/>
                <w:color w:val="000000"/>
                <w:sz w:val="22"/>
                <w:szCs w:val="22"/>
                <w:lang w:bidi="en-US"/>
              </w:rPr>
              <w:t xml:space="preserve"> (ideally 2 hours).</w:t>
            </w:r>
          </w:p>
          <w:p w:rsidR="00076829" w:rsidRPr="00BC6E05" w:rsidRDefault="00076829" w:rsidP="00DE0AFD">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bl>
    <w:p w:rsidR="00076829" w:rsidRPr="00674251" w:rsidRDefault="00076829" w:rsidP="00076829">
      <w:pPr>
        <w:widowControl w:val="0"/>
        <w:suppressAutoHyphens/>
        <w:autoSpaceDE w:val="0"/>
        <w:autoSpaceDN w:val="0"/>
        <w:adjustRightInd w:val="0"/>
        <w:spacing w:line="288" w:lineRule="auto"/>
        <w:ind w:left="567"/>
        <w:textAlignment w:val="center"/>
        <w:rPr>
          <w:rFonts w:ascii="Arial" w:hAnsi="Arial" w:cs="Arial"/>
          <w:b/>
          <w:bCs/>
          <w:color w:val="000000"/>
          <w:lang w:bidi="en-US"/>
        </w:rPr>
      </w:pPr>
    </w:p>
    <w:p w:rsidR="00076829" w:rsidRPr="00674251" w:rsidRDefault="00076829" w:rsidP="00076829">
      <w:pPr>
        <w:widowControl w:val="0"/>
        <w:suppressAutoHyphens/>
        <w:autoSpaceDE w:val="0"/>
        <w:autoSpaceDN w:val="0"/>
        <w:adjustRightInd w:val="0"/>
        <w:spacing w:line="288" w:lineRule="auto"/>
        <w:ind w:left="567"/>
        <w:textAlignment w:val="center"/>
        <w:rPr>
          <w:rFonts w:ascii="Arial" w:hAnsi="Arial" w:cs="Arial"/>
          <w:b/>
          <w:bCs/>
          <w:color w:val="000000"/>
          <w:lang w:bidi="en-US"/>
        </w:rPr>
      </w:pPr>
    </w:p>
    <w:p w:rsidR="00076829" w:rsidRPr="000D520D" w:rsidRDefault="00076829" w:rsidP="00076829">
      <w:pPr>
        <w:rPr>
          <w:rFonts w:ascii="Arial" w:hAnsi="Arial" w:cs="Arial"/>
          <w:b/>
          <w:bCs/>
          <w:color w:val="000000"/>
          <w:sz w:val="44"/>
          <w:szCs w:val="44"/>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357072132"/>
      <w:bookmarkEnd w:id="19"/>
      <w:bookmarkEnd w:id="20"/>
      <w:bookmarkEnd w:id="21"/>
      <w:bookmarkEnd w:id="22"/>
      <w:bookmarkEnd w:id="23"/>
      <w:bookmarkEnd w:id="24"/>
      <w:bookmarkEnd w:id="25"/>
      <w:bookmarkEnd w:id="26"/>
      <w:bookmarkEnd w:id="27"/>
      <w:bookmarkEnd w:id="28"/>
      <w:r>
        <w:rPr>
          <w:rFonts w:ascii="Arial" w:hAnsi="Arial" w:cs="Arial"/>
          <w:sz w:val="44"/>
          <w:szCs w:val="44"/>
        </w:rPr>
        <w:br w:type="page"/>
      </w:r>
    </w:p>
    <w:p w:rsidR="00076829" w:rsidRPr="007239A7" w:rsidRDefault="00076829" w:rsidP="00076829">
      <w:pPr>
        <w:pStyle w:val="Heading21"/>
        <w:spacing w:before="0" w:line="288" w:lineRule="auto"/>
        <w:rPr>
          <w:rFonts w:ascii="Arial" w:hAnsi="Arial" w:cs="Arial"/>
          <w:color w:val="808080"/>
          <w:szCs w:val="44"/>
        </w:rPr>
      </w:pPr>
      <w:r w:rsidRPr="000D520D">
        <w:rPr>
          <w:rFonts w:ascii="Arial" w:hAnsi="Arial" w:cs="Arial"/>
          <w:color w:val="808080"/>
          <w:sz w:val="44"/>
          <w:szCs w:val="44"/>
        </w:rPr>
        <w:lastRenderedPageBreak/>
        <w:t>Committees and sub-committees</w:t>
      </w:r>
      <w:bookmarkEnd w:id="29"/>
      <w:bookmarkEnd w:id="30"/>
      <w:bookmarkEnd w:id="31"/>
      <w:bookmarkEnd w:id="32"/>
      <w:bookmarkEnd w:id="33"/>
    </w:p>
    <w:p w:rsidR="00076829" w:rsidRPr="000D520D" w:rsidRDefault="00076829" w:rsidP="00076829">
      <w:pPr>
        <w:pStyle w:val="Heading21"/>
        <w:numPr>
          <w:ilvl w:val="0"/>
          <w:numId w:val="0"/>
        </w:numPr>
        <w:spacing w:before="0" w:line="288" w:lineRule="auto"/>
        <w:ind w:left="851" w:hanging="851"/>
        <w:rPr>
          <w:rFonts w:ascii="Arial" w:hAnsi="Arial" w:cs="Arial"/>
          <w:color w:val="808080"/>
          <w:szCs w:val="44"/>
        </w:rPr>
      </w:pPr>
      <w:r>
        <w:rPr>
          <w:rFonts w:ascii="Arial" w:hAnsi="Arial" w:cs="Arial"/>
          <w:color w:val="808080"/>
          <w:sz w:val="44"/>
          <w:szCs w:val="44"/>
        </w:rPr>
        <w:t>There are no committees</w:t>
      </w:r>
      <w:r w:rsidR="00E7779A">
        <w:rPr>
          <w:rFonts w:ascii="Arial" w:hAnsi="Arial" w:cs="Arial"/>
          <w:color w:val="808080"/>
          <w:sz w:val="44"/>
          <w:szCs w:val="44"/>
        </w:rPr>
        <w:t xml:space="preserve"> for Ditton Priors Parish Council</w:t>
      </w:r>
      <w:r>
        <w:rPr>
          <w:rFonts w:ascii="Arial" w:hAnsi="Arial" w:cs="Arial"/>
          <w:color w:val="808080"/>
          <w:sz w:val="44"/>
          <w:szCs w:val="44"/>
        </w:rPr>
        <w:t xml:space="preserve"> therefore not applicable.</w:t>
      </w:r>
    </w:p>
    <w:p w:rsidR="00076829" w:rsidRPr="000E5A85" w:rsidRDefault="00076829" w:rsidP="00076829">
      <w:pPr>
        <w:spacing w:line="288" w:lineRule="auto"/>
        <w:rPr>
          <w:rFonts w:ascii="Arial" w:hAnsi="Arial" w:cs="Arial"/>
          <w:sz w:val="22"/>
        </w:rPr>
      </w:pPr>
    </w:p>
    <w:p w:rsidR="00076829" w:rsidRPr="000E5A85" w:rsidRDefault="00076829" w:rsidP="00076829">
      <w:pPr>
        <w:pStyle w:val="ListParagraph"/>
        <w:widowControl w:val="0"/>
        <w:numPr>
          <w:ilvl w:val="0"/>
          <w:numId w:val="31"/>
        </w:numPr>
        <w:autoSpaceDE w:val="0"/>
        <w:autoSpaceDN w:val="0"/>
        <w:adjustRightInd w:val="0"/>
        <w:spacing w:line="288" w:lineRule="auto"/>
        <w:textAlignment w:val="center"/>
        <w:rPr>
          <w:rFonts w:ascii="Arial" w:hAnsi="Arial" w:cs="Arial"/>
          <w:iCs/>
          <w:color w:val="000000"/>
          <w:sz w:val="22"/>
          <w:szCs w:val="24"/>
          <w:lang w:bidi="en-US"/>
        </w:rPr>
      </w:pPr>
      <w:r w:rsidRPr="000E5A85">
        <w:rPr>
          <w:rFonts w:ascii="Arial" w:hAnsi="Arial" w:cs="Arial"/>
          <w:b/>
          <w:iCs/>
          <w:color w:val="000000"/>
          <w:sz w:val="22"/>
          <w:szCs w:val="24"/>
          <w:lang w:bidi="en-US"/>
        </w:rPr>
        <w:t>Unless the council determines otherwise, a committee may appoint a sub-committee whose terms of reference and members shall be determined by the committee.</w:t>
      </w:r>
    </w:p>
    <w:p w:rsidR="00076829" w:rsidRPr="000E5A85" w:rsidRDefault="00076829" w:rsidP="00076829">
      <w:pPr>
        <w:widowControl w:val="0"/>
        <w:autoSpaceDE w:val="0"/>
        <w:autoSpaceDN w:val="0"/>
        <w:adjustRightInd w:val="0"/>
        <w:spacing w:line="288" w:lineRule="auto"/>
        <w:ind w:left="1134" w:hanging="567"/>
        <w:textAlignment w:val="center"/>
        <w:rPr>
          <w:rFonts w:ascii="Arial" w:hAnsi="Arial" w:cs="Arial"/>
          <w:iCs/>
          <w:color w:val="000000"/>
          <w:sz w:val="22"/>
          <w:szCs w:val="24"/>
          <w:lang w:bidi="en-US"/>
        </w:rPr>
      </w:pPr>
    </w:p>
    <w:p w:rsidR="00076829" w:rsidRPr="000E5A85" w:rsidRDefault="00076829" w:rsidP="00076829">
      <w:pPr>
        <w:pStyle w:val="ListParagraph"/>
        <w:widowControl w:val="0"/>
        <w:numPr>
          <w:ilvl w:val="0"/>
          <w:numId w:val="31"/>
        </w:numPr>
        <w:autoSpaceDE w:val="0"/>
        <w:autoSpaceDN w:val="0"/>
        <w:adjustRightInd w:val="0"/>
        <w:spacing w:line="288" w:lineRule="auto"/>
        <w:textAlignment w:val="center"/>
        <w:rPr>
          <w:rFonts w:ascii="Arial" w:hAnsi="Arial" w:cs="Arial"/>
          <w:iCs/>
          <w:color w:val="000000"/>
          <w:sz w:val="22"/>
          <w:szCs w:val="24"/>
          <w:lang w:bidi="en-US"/>
        </w:rPr>
      </w:pPr>
      <w:r w:rsidRPr="000E5A85">
        <w:rPr>
          <w:rFonts w:ascii="Arial" w:hAnsi="Arial" w:cs="Arial"/>
          <w:b/>
          <w:iCs/>
          <w:color w:val="000000"/>
          <w:sz w:val="22"/>
          <w:szCs w:val="24"/>
          <w:lang w:bidi="en-US"/>
        </w:rPr>
        <w:t>The members of a committee may include non-councillors unless it is a committee which regulates and controls the finances of the council.</w:t>
      </w:r>
    </w:p>
    <w:p w:rsidR="00076829" w:rsidRPr="000E5A85" w:rsidRDefault="00076829" w:rsidP="00076829">
      <w:pPr>
        <w:widowControl w:val="0"/>
        <w:autoSpaceDE w:val="0"/>
        <w:autoSpaceDN w:val="0"/>
        <w:adjustRightInd w:val="0"/>
        <w:spacing w:line="288" w:lineRule="auto"/>
        <w:ind w:left="567" w:hanging="567"/>
        <w:textAlignment w:val="center"/>
        <w:rPr>
          <w:rFonts w:ascii="Arial" w:hAnsi="Arial" w:cs="Arial"/>
          <w:iCs/>
          <w:color w:val="000000"/>
          <w:sz w:val="22"/>
          <w:szCs w:val="24"/>
          <w:lang w:bidi="en-US"/>
        </w:rPr>
      </w:pPr>
    </w:p>
    <w:p w:rsidR="00076829" w:rsidRPr="000E5A85" w:rsidRDefault="00076829" w:rsidP="00076829">
      <w:pPr>
        <w:pStyle w:val="ListParagraph"/>
        <w:widowControl w:val="0"/>
        <w:numPr>
          <w:ilvl w:val="0"/>
          <w:numId w:val="31"/>
        </w:numPr>
        <w:autoSpaceDE w:val="0"/>
        <w:autoSpaceDN w:val="0"/>
        <w:adjustRightInd w:val="0"/>
        <w:spacing w:line="288" w:lineRule="auto"/>
        <w:textAlignment w:val="center"/>
        <w:rPr>
          <w:rFonts w:ascii="Arial" w:hAnsi="Arial" w:cs="Arial"/>
          <w:iCs/>
          <w:color w:val="000000"/>
          <w:sz w:val="22"/>
          <w:szCs w:val="24"/>
          <w:lang w:bidi="en-US"/>
        </w:rPr>
      </w:pPr>
      <w:r w:rsidRPr="000E5A85">
        <w:rPr>
          <w:rFonts w:ascii="Arial" w:hAnsi="Arial" w:cs="Arial"/>
          <w:b/>
          <w:iCs/>
          <w:color w:val="000000"/>
          <w:sz w:val="22"/>
          <w:szCs w:val="24"/>
          <w:lang w:bidi="en-US"/>
        </w:rPr>
        <w:t>Unless the council determines otherwise, all the members of an advisory committee and a sub-committee of the advisory committee may be non-councillors.</w:t>
      </w:r>
    </w:p>
    <w:p w:rsidR="00076829" w:rsidRPr="000E5A85" w:rsidRDefault="00076829" w:rsidP="00076829">
      <w:pPr>
        <w:widowControl w:val="0"/>
        <w:autoSpaceDE w:val="0"/>
        <w:autoSpaceDN w:val="0"/>
        <w:adjustRightInd w:val="0"/>
        <w:spacing w:line="288" w:lineRule="auto"/>
        <w:ind w:left="567" w:hanging="567"/>
        <w:textAlignment w:val="center"/>
        <w:rPr>
          <w:rFonts w:ascii="Arial" w:hAnsi="Arial" w:cs="Arial"/>
          <w:iCs/>
          <w:color w:val="000000"/>
          <w:sz w:val="22"/>
          <w:szCs w:val="24"/>
          <w:lang w:bidi="en-US"/>
        </w:rPr>
      </w:pPr>
    </w:p>
    <w:p w:rsidR="00076829" w:rsidRPr="000E5A85" w:rsidRDefault="00076829" w:rsidP="00076829">
      <w:pPr>
        <w:pStyle w:val="ListParagraph"/>
        <w:widowControl w:val="0"/>
        <w:numPr>
          <w:ilvl w:val="0"/>
          <w:numId w:val="31"/>
        </w:numPr>
        <w:suppressAutoHyphens/>
        <w:autoSpaceDE w:val="0"/>
        <w:autoSpaceDN w:val="0"/>
        <w:adjustRightInd w:val="0"/>
        <w:spacing w:line="288" w:lineRule="auto"/>
        <w:textAlignment w:val="center"/>
        <w:rPr>
          <w:rFonts w:ascii="Arial" w:hAnsi="Arial" w:cs="Arial"/>
          <w:color w:val="000000"/>
          <w:sz w:val="22"/>
          <w:szCs w:val="24"/>
          <w:lang w:bidi="en-US"/>
        </w:rPr>
      </w:pPr>
      <w:r w:rsidRPr="000E5A85">
        <w:rPr>
          <w:rFonts w:ascii="Arial" w:hAnsi="Arial" w:cs="Arial"/>
          <w:color w:val="000000"/>
          <w:sz w:val="22"/>
          <w:szCs w:val="24"/>
          <w:lang w:bidi="en-US"/>
        </w:rPr>
        <w:t>The council may appoint standing committees or other committees as may be necessary, and:</w:t>
      </w:r>
    </w:p>
    <w:p w:rsidR="00076829" w:rsidRPr="000E5A85" w:rsidRDefault="00076829" w:rsidP="00076829">
      <w:pPr>
        <w:pStyle w:val="ListParagraph"/>
        <w:spacing w:line="288" w:lineRule="auto"/>
        <w:rPr>
          <w:rFonts w:ascii="Arial" w:hAnsi="Arial" w:cs="Arial"/>
          <w:color w:val="000000"/>
          <w:sz w:val="22"/>
          <w:szCs w:val="24"/>
          <w:lang w:bidi="en-US"/>
        </w:rPr>
      </w:pPr>
    </w:p>
    <w:p w:rsidR="00076829" w:rsidRPr="000E5A85" w:rsidRDefault="00076829" w:rsidP="00076829">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shall determine their terms of reference;</w:t>
      </w:r>
    </w:p>
    <w:p w:rsidR="00076829" w:rsidRPr="000E5A85" w:rsidRDefault="00076829" w:rsidP="00076829">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shall determine the number and time of the ordinary meetings of a standing committee up until the date of the next annual meeting of full council;</w:t>
      </w:r>
    </w:p>
    <w:p w:rsidR="00076829" w:rsidRPr="000E5A85" w:rsidRDefault="00076829" w:rsidP="00076829">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shall permit a committee, other than in respect of the ordinary meetings of a committee, to determine the number and time of its meetings;</w:t>
      </w:r>
    </w:p>
    <w:p w:rsidR="00076829" w:rsidRPr="000E5A85" w:rsidRDefault="00076829" w:rsidP="00076829">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shall, subject to standing orders 4(b) and (c) above, appoint and determine the terms of office of members of such a committee;</w:t>
      </w:r>
    </w:p>
    <w:p w:rsidR="00076829" w:rsidRPr="000E5A85" w:rsidRDefault="00076829" w:rsidP="00076829">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may, subject to standing orders 4(b) and (c) above, appoint and determine the terms of office of the substitute members to a committee whose role is to replace the ordinary members at a meeting of a committee if the ordinary members of the committee confirm to the Proper Officer (   ) days before the meeting that they are unable to attend;</w:t>
      </w:r>
    </w:p>
    <w:p w:rsidR="00076829" w:rsidRPr="000E5A85" w:rsidRDefault="00076829" w:rsidP="00076829">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shall, after it has appointed the members of a standing committee, appoint the chairman of the standing committee;</w:t>
      </w:r>
    </w:p>
    <w:p w:rsidR="00076829" w:rsidRPr="000E5A85" w:rsidRDefault="00076829" w:rsidP="00076829">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 xml:space="preserve">shall permit a committee other than a standing committee, to appoint its own chairman at the first meeting of the committee; </w:t>
      </w:r>
    </w:p>
    <w:p w:rsidR="00076829" w:rsidRPr="000E5A85" w:rsidRDefault="00076829" w:rsidP="00076829">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shall determine the place, notice requirements and quorum for a meeting of a committee and a sub-committee which shall be no less than three;</w:t>
      </w:r>
    </w:p>
    <w:p w:rsidR="00076829" w:rsidRPr="000E5A85" w:rsidRDefault="00076829" w:rsidP="00076829">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shall determine if the public may participate at a meeting of a committee;</w:t>
      </w:r>
    </w:p>
    <w:p w:rsidR="00076829" w:rsidRPr="00E7779A" w:rsidRDefault="00076829" w:rsidP="00DE0AFD">
      <w:pPr>
        <w:widowControl w:val="0"/>
        <w:numPr>
          <w:ilvl w:val="0"/>
          <w:numId w:val="23"/>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E7779A">
        <w:rPr>
          <w:rFonts w:ascii="Arial" w:hAnsi="Arial" w:cs="Arial"/>
          <w:color w:val="000000"/>
          <w:sz w:val="22"/>
          <w:szCs w:val="24"/>
          <w:lang w:bidi="en-US"/>
        </w:rPr>
        <w:t xml:space="preserve">shall determine if the public and press are permitted to attend the meetings of a sub-committee and also the advance public notice requirements, if any, required for the meetings of a sub-committee; </w:t>
      </w:r>
    </w:p>
    <w:p w:rsidR="00076829" w:rsidRPr="000E5A85" w:rsidRDefault="00076829" w:rsidP="00076829">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lastRenderedPageBreak/>
        <w:t>shall determine if the public may participate at a meeting of a sub-committee that they are permitted to attend; and</w:t>
      </w:r>
    </w:p>
    <w:p w:rsidR="00076829" w:rsidRPr="000E5A85" w:rsidRDefault="00076829" w:rsidP="00076829">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may dissolve a committee.</w:t>
      </w:r>
    </w:p>
    <w:p w:rsidR="00076829" w:rsidRPr="000E5A85" w:rsidRDefault="00076829" w:rsidP="00076829">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rsidR="00076829" w:rsidRPr="00674251" w:rsidRDefault="00076829" w:rsidP="00076829">
      <w:pPr>
        <w:widowControl w:val="0"/>
        <w:suppressAutoHyphens/>
        <w:autoSpaceDE w:val="0"/>
        <w:autoSpaceDN w:val="0"/>
        <w:adjustRightInd w:val="0"/>
        <w:spacing w:line="288" w:lineRule="auto"/>
        <w:textAlignment w:val="center"/>
        <w:rPr>
          <w:rFonts w:ascii="Arial" w:hAnsi="Arial" w:cs="Arial"/>
          <w:color w:val="000000"/>
          <w:szCs w:val="24"/>
          <w:lang w:bidi="en-US"/>
        </w:rPr>
      </w:pPr>
    </w:p>
    <w:p w:rsidR="00076829" w:rsidRPr="000D520D" w:rsidRDefault="00076829" w:rsidP="00076829">
      <w:pPr>
        <w:pStyle w:val="Heading21"/>
        <w:spacing w:before="0" w:line="288" w:lineRule="auto"/>
        <w:rPr>
          <w:rFonts w:ascii="Arial" w:hAnsi="Arial" w:cs="Arial"/>
          <w:color w:val="808080"/>
          <w:szCs w:val="44"/>
        </w:rPr>
      </w:pPr>
      <w:bookmarkStart w:id="35" w:name="_Toc357072135"/>
      <w:bookmarkStart w:id="36" w:name="_Toc359318559"/>
      <w:bookmarkStart w:id="37" w:name="_Toc359334507"/>
      <w:bookmarkStart w:id="38" w:name="_Toc359334786"/>
      <w:bookmarkStart w:id="39" w:name="_Toc359336488"/>
      <w:r w:rsidRPr="000D520D">
        <w:rPr>
          <w:rFonts w:ascii="Arial" w:hAnsi="Arial" w:cs="Arial"/>
          <w:color w:val="808080"/>
          <w:sz w:val="44"/>
          <w:szCs w:val="44"/>
        </w:rPr>
        <w:t>Ordinary council meetings</w:t>
      </w:r>
      <w:bookmarkEnd w:id="35"/>
      <w:bookmarkEnd w:id="36"/>
      <w:bookmarkEnd w:id="37"/>
      <w:bookmarkEnd w:id="38"/>
      <w:bookmarkEnd w:id="39"/>
      <w:r w:rsidRPr="000D520D">
        <w:rPr>
          <w:rFonts w:ascii="Arial" w:hAnsi="Arial" w:cs="Arial"/>
          <w:color w:val="808080"/>
          <w:sz w:val="44"/>
          <w:szCs w:val="44"/>
        </w:rPr>
        <w:t xml:space="preserve"> </w:t>
      </w:r>
    </w:p>
    <w:p w:rsidR="00076829" w:rsidRPr="00674251"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rsidR="00076829" w:rsidRPr="000E5A85" w:rsidRDefault="00076829" w:rsidP="00076829">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0E5A85">
        <w:rPr>
          <w:rFonts w:ascii="Arial" w:hAnsi="Arial" w:cs="Arial"/>
          <w:b/>
          <w:bCs/>
          <w:color w:val="000000"/>
          <w:sz w:val="22"/>
          <w:lang w:bidi="en-US"/>
        </w:rPr>
        <w:t>In an election year, the annual meeting of the council shall be held on or within 14 days following the day on which the new councillors elected take office.</w:t>
      </w:r>
    </w:p>
    <w:p w:rsidR="00076829" w:rsidRPr="000E5A85" w:rsidRDefault="00076829" w:rsidP="00076829">
      <w:pPr>
        <w:widowControl w:val="0"/>
        <w:tabs>
          <w:tab w:val="num" w:pos="567"/>
        </w:tabs>
        <w:suppressAutoHyphens/>
        <w:autoSpaceDE w:val="0"/>
        <w:autoSpaceDN w:val="0"/>
        <w:adjustRightInd w:val="0"/>
        <w:spacing w:line="288" w:lineRule="auto"/>
        <w:ind w:left="567" w:hanging="567"/>
        <w:textAlignment w:val="center"/>
        <w:rPr>
          <w:rFonts w:ascii="Arial" w:hAnsi="Arial" w:cs="Arial"/>
          <w:b/>
          <w:bCs/>
          <w:color w:val="000000"/>
          <w:sz w:val="22"/>
          <w:lang w:bidi="en-US"/>
        </w:rPr>
      </w:pPr>
    </w:p>
    <w:p w:rsidR="00076829" w:rsidRPr="000E5A85" w:rsidRDefault="00076829" w:rsidP="00076829">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0E5A85">
        <w:rPr>
          <w:rFonts w:ascii="Arial" w:hAnsi="Arial" w:cs="Arial"/>
          <w:b/>
          <w:bCs/>
          <w:color w:val="000000"/>
          <w:sz w:val="22"/>
          <w:lang w:bidi="en-US"/>
        </w:rPr>
        <w:t>In a year which is not an election year, the annual meeting of a council shall be held on such day in May as the council may direct.</w:t>
      </w:r>
    </w:p>
    <w:p w:rsidR="00076829" w:rsidRPr="000E5A85" w:rsidRDefault="00076829" w:rsidP="00076829">
      <w:pPr>
        <w:widowControl w:val="0"/>
        <w:tabs>
          <w:tab w:val="num" w:pos="567"/>
        </w:tabs>
        <w:suppressAutoHyphens/>
        <w:autoSpaceDE w:val="0"/>
        <w:autoSpaceDN w:val="0"/>
        <w:adjustRightInd w:val="0"/>
        <w:spacing w:line="288" w:lineRule="auto"/>
        <w:ind w:left="567" w:hanging="567"/>
        <w:textAlignment w:val="center"/>
        <w:rPr>
          <w:rFonts w:ascii="Arial" w:hAnsi="Arial" w:cs="Arial"/>
          <w:b/>
          <w:bCs/>
          <w:color w:val="000000"/>
          <w:sz w:val="22"/>
          <w:lang w:bidi="en-US"/>
        </w:rPr>
      </w:pPr>
    </w:p>
    <w:p w:rsidR="00076829" w:rsidRPr="000E5A85" w:rsidRDefault="00076829" w:rsidP="00076829">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0E5A85">
        <w:rPr>
          <w:rFonts w:ascii="Arial" w:hAnsi="Arial" w:cs="Arial"/>
          <w:b/>
          <w:bCs/>
          <w:color w:val="000000"/>
          <w:sz w:val="22"/>
          <w:lang w:bidi="en-US"/>
        </w:rPr>
        <w:t>If no other time is fixed, the annual meeting of the council shall take place at 6pm.</w:t>
      </w:r>
    </w:p>
    <w:p w:rsidR="00076829" w:rsidRPr="000E5A85" w:rsidRDefault="00076829" w:rsidP="00076829">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rsidR="00076829" w:rsidRPr="000E5A85" w:rsidRDefault="00076829" w:rsidP="00076829">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0E5A85">
        <w:rPr>
          <w:rFonts w:ascii="Arial" w:hAnsi="Arial" w:cs="Arial"/>
          <w:color w:val="000000"/>
          <w:sz w:val="22"/>
          <w:lang w:bidi="en-US"/>
        </w:rPr>
        <w:t>(</w:t>
      </w:r>
      <w:r w:rsidRPr="000E5A85">
        <w:rPr>
          <w:rFonts w:ascii="Arial" w:hAnsi="Arial" w:cs="Arial"/>
          <w:i/>
          <w:iCs/>
          <w:color w:val="000000"/>
          <w:sz w:val="22"/>
          <w:lang w:bidi="en-US"/>
        </w:rPr>
        <w:t>England</w:t>
      </w:r>
      <w:r w:rsidRPr="000E5A85">
        <w:rPr>
          <w:rFonts w:ascii="Arial" w:hAnsi="Arial" w:cs="Arial"/>
          <w:color w:val="000000"/>
          <w:sz w:val="22"/>
          <w:lang w:bidi="en-US"/>
        </w:rPr>
        <w:t>)</w:t>
      </w:r>
      <w:r w:rsidRPr="000E5A85">
        <w:rPr>
          <w:rFonts w:ascii="Arial" w:hAnsi="Arial" w:cs="Arial"/>
          <w:b/>
          <w:bCs/>
          <w:color w:val="000000"/>
          <w:sz w:val="22"/>
          <w:lang w:bidi="en-US"/>
        </w:rPr>
        <w:t xml:space="preserve"> In addition to the annual meeting of the council, at least three other ordinary meetings shall be held in each year on such dates and times as the council directs.</w:t>
      </w:r>
    </w:p>
    <w:p w:rsidR="00076829" w:rsidRPr="000E5A85" w:rsidRDefault="00076829" w:rsidP="00076829">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rsidR="00076829" w:rsidRPr="00EE6244" w:rsidRDefault="00076829" w:rsidP="00076829">
      <w:pPr>
        <w:widowControl w:val="0"/>
        <w:tabs>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p>
    <w:p w:rsidR="00076829" w:rsidRPr="000E5A85" w:rsidRDefault="00076829" w:rsidP="00076829">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0E5A85">
        <w:rPr>
          <w:rFonts w:ascii="Arial" w:hAnsi="Arial" w:cs="Arial"/>
          <w:b/>
          <w:bCs/>
          <w:color w:val="000000"/>
          <w:sz w:val="22"/>
          <w:lang w:bidi="en-US"/>
        </w:rPr>
        <w:t>The first business conducted at the annual meeting of the council shall be the election of the Chairman and Vice-Chairman (if any) of the Council.</w:t>
      </w:r>
    </w:p>
    <w:p w:rsidR="00076829" w:rsidRPr="000E5A85" w:rsidRDefault="00076829" w:rsidP="00076829">
      <w:pPr>
        <w:widowControl w:val="0"/>
        <w:tabs>
          <w:tab w:val="num" w:pos="567"/>
        </w:tabs>
        <w:suppressAutoHyphens/>
        <w:autoSpaceDE w:val="0"/>
        <w:autoSpaceDN w:val="0"/>
        <w:adjustRightInd w:val="0"/>
        <w:spacing w:line="288" w:lineRule="auto"/>
        <w:ind w:left="567" w:hanging="567"/>
        <w:textAlignment w:val="center"/>
        <w:rPr>
          <w:rFonts w:ascii="Arial" w:hAnsi="Arial" w:cs="Arial"/>
          <w:b/>
          <w:bCs/>
          <w:color w:val="000000"/>
          <w:sz w:val="22"/>
          <w:lang w:bidi="en-US"/>
        </w:rPr>
      </w:pPr>
    </w:p>
    <w:p w:rsidR="00076829" w:rsidRPr="000E5A85" w:rsidRDefault="00076829" w:rsidP="00076829">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0E5A85">
        <w:rPr>
          <w:rFonts w:ascii="Arial" w:hAnsi="Arial" w:cs="Arial"/>
          <w:b/>
          <w:bCs/>
          <w:color w:val="000000"/>
          <w:sz w:val="22"/>
          <w:lang w:bidi="en-US"/>
        </w:rPr>
        <w:t xml:space="preserve">The Chairman of the Council, unless he has resigned or becomes disqualified, shall continue in office and preside at the annual meeting until his successor is elected at the next annual meeting of the council. </w:t>
      </w:r>
    </w:p>
    <w:p w:rsidR="00076829" w:rsidRPr="000E5A85" w:rsidRDefault="00076829" w:rsidP="00076829">
      <w:pPr>
        <w:widowControl w:val="0"/>
        <w:tabs>
          <w:tab w:val="num" w:pos="567"/>
        </w:tabs>
        <w:suppressAutoHyphens/>
        <w:autoSpaceDE w:val="0"/>
        <w:autoSpaceDN w:val="0"/>
        <w:adjustRightInd w:val="0"/>
        <w:spacing w:line="288" w:lineRule="auto"/>
        <w:ind w:left="567" w:hanging="567"/>
        <w:textAlignment w:val="center"/>
        <w:rPr>
          <w:rFonts w:ascii="Arial" w:hAnsi="Arial" w:cs="Arial"/>
          <w:b/>
          <w:bCs/>
          <w:color w:val="000000"/>
          <w:sz w:val="22"/>
          <w:lang w:bidi="en-US"/>
        </w:rPr>
      </w:pPr>
    </w:p>
    <w:p w:rsidR="00076829" w:rsidRPr="000E5A85" w:rsidRDefault="00076829" w:rsidP="00076829">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0E5A85">
        <w:rPr>
          <w:rFonts w:ascii="Arial" w:hAnsi="Arial" w:cs="Arial"/>
          <w:b/>
          <w:bCs/>
          <w:color w:val="000000"/>
          <w:sz w:val="22"/>
          <w:lang w:bidi="en-US"/>
        </w:rPr>
        <w:t>The Vice-Chairman of the Council, if any, unless he resigns or becomes disqualified, shall hold office until immediately after the election of the Chairman of the Council at the next annual meeting of the council.</w:t>
      </w:r>
    </w:p>
    <w:p w:rsidR="00076829" w:rsidRPr="000E5A85" w:rsidRDefault="00076829" w:rsidP="00076829">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rsidR="00076829" w:rsidRDefault="00076829" w:rsidP="00076829">
      <w:pPr>
        <w:widowControl w:val="0"/>
        <w:numPr>
          <w:ilvl w:val="0"/>
          <w:numId w:val="4"/>
        </w:numPr>
        <w:tabs>
          <w:tab w:val="clear" w:pos="1134"/>
          <w:tab w:val="num" w:pos="567"/>
        </w:tabs>
        <w:suppressAutoHyphens/>
        <w:autoSpaceDE w:val="0"/>
        <w:autoSpaceDN w:val="0"/>
        <w:adjustRightInd w:val="0"/>
        <w:spacing w:line="288" w:lineRule="auto"/>
        <w:ind w:left="567" w:right="-142"/>
        <w:textAlignment w:val="center"/>
        <w:rPr>
          <w:rFonts w:ascii="Arial" w:hAnsi="Arial" w:cs="Arial"/>
          <w:b/>
          <w:bCs/>
          <w:color w:val="000000"/>
          <w:sz w:val="22"/>
          <w:lang w:bidi="en-US"/>
        </w:rPr>
      </w:pPr>
      <w:r w:rsidRPr="000E5A85">
        <w:rPr>
          <w:rFonts w:ascii="Arial" w:hAnsi="Arial" w:cs="Arial"/>
          <w:b/>
          <w:bCs/>
          <w:color w:val="000000"/>
          <w:sz w:val="22"/>
          <w:lang w:bidi="en-US"/>
        </w:rPr>
        <w:t xml:space="preserve">In an election year, if the current Chairman of the Council has not been re-elected as a member of the council, he shall preside at the meeting until a successor Chairman of the Council has been elected. The current Chairman of the Council </w:t>
      </w:r>
    </w:p>
    <w:p w:rsidR="00076829" w:rsidRDefault="00076829" w:rsidP="00076829">
      <w:pPr>
        <w:rPr>
          <w:rFonts w:ascii="Arial" w:hAnsi="Arial" w:cs="Arial"/>
          <w:b/>
          <w:bCs/>
          <w:color w:val="000000"/>
          <w:sz w:val="22"/>
          <w:lang w:bidi="en-US"/>
        </w:rPr>
      </w:pPr>
      <w:r>
        <w:rPr>
          <w:rFonts w:ascii="Arial" w:hAnsi="Arial" w:cs="Arial"/>
          <w:b/>
          <w:bCs/>
          <w:color w:val="000000"/>
          <w:sz w:val="22"/>
          <w:lang w:bidi="en-US"/>
        </w:rPr>
        <w:br w:type="page"/>
      </w:r>
    </w:p>
    <w:p w:rsidR="00076829" w:rsidRDefault="00076829" w:rsidP="00076829">
      <w:pPr>
        <w:widowControl w:val="0"/>
        <w:tabs>
          <w:tab w:val="num" w:pos="567"/>
        </w:tabs>
        <w:suppressAutoHyphens/>
        <w:autoSpaceDE w:val="0"/>
        <w:autoSpaceDN w:val="0"/>
        <w:adjustRightInd w:val="0"/>
        <w:spacing w:line="288" w:lineRule="auto"/>
        <w:ind w:left="567" w:right="-142"/>
        <w:textAlignment w:val="center"/>
        <w:rPr>
          <w:rFonts w:ascii="Arial" w:hAnsi="Arial" w:cs="Arial"/>
          <w:b/>
          <w:bCs/>
          <w:color w:val="000000"/>
          <w:sz w:val="22"/>
          <w:lang w:bidi="en-US"/>
        </w:rPr>
      </w:pPr>
      <w:r w:rsidRPr="000E5A85">
        <w:rPr>
          <w:rFonts w:ascii="Arial" w:hAnsi="Arial" w:cs="Arial"/>
          <w:b/>
          <w:bCs/>
          <w:color w:val="000000"/>
          <w:sz w:val="22"/>
          <w:lang w:bidi="en-US"/>
        </w:rPr>
        <w:lastRenderedPageBreak/>
        <w:t>shall not have an original vote in respect of the election of the new Chairman of the Council but must give a casting vote in the case of an equality of votes.</w:t>
      </w:r>
    </w:p>
    <w:p w:rsidR="00076829" w:rsidRDefault="00076829" w:rsidP="00076829">
      <w:pPr>
        <w:rPr>
          <w:rFonts w:ascii="Arial" w:hAnsi="Arial" w:cs="Arial"/>
          <w:b/>
          <w:bCs/>
          <w:color w:val="000000"/>
          <w:sz w:val="22"/>
          <w:lang w:bidi="en-US"/>
        </w:rPr>
      </w:pPr>
    </w:p>
    <w:p w:rsidR="00076829" w:rsidRPr="000E5A85" w:rsidRDefault="00076829" w:rsidP="00076829">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0E5A85">
        <w:rPr>
          <w:rFonts w:ascii="Arial" w:hAnsi="Arial" w:cs="Arial"/>
          <w:b/>
          <w:bCs/>
          <w:color w:val="000000"/>
          <w:sz w:val="22"/>
          <w:lang w:bidi="en-US"/>
        </w:rPr>
        <w:t>In an election year, if the current Chairman of the Council has been re-elected as a member of the council, he shall preside at the meeting until a new Chairman of the Council has been elected. He may exercise an original vote in respect of the election of the new Chairman of the Council and must give a casting vote in the case of an equality of votes.</w:t>
      </w:r>
    </w:p>
    <w:p w:rsidR="00076829" w:rsidRPr="000E5A85" w:rsidRDefault="00076829" w:rsidP="00076829">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rsidR="00076829" w:rsidRPr="000E5A85" w:rsidRDefault="00076829" w:rsidP="00076829">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0E5A85">
        <w:rPr>
          <w:rFonts w:ascii="Arial" w:hAnsi="Arial" w:cs="Arial"/>
          <w:color w:val="000000"/>
          <w:sz w:val="22"/>
          <w:lang w:bidi="en-US"/>
        </w:rPr>
        <w:t>Following the election of the Chairman of the Council and Vice-Chairman (if any) of the Council at the annual meeting of the council, the business of the annual meeting shall include:</w:t>
      </w:r>
    </w:p>
    <w:p w:rsidR="00076829" w:rsidRPr="000E5A85" w:rsidRDefault="00076829" w:rsidP="00076829">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b/>
          <w:color w:val="000000"/>
          <w:sz w:val="22"/>
          <w:lang w:bidi="en-US"/>
        </w:rPr>
        <w:t>In an election year, delivery by the Chairman of the Council and councillors of their acceptance of office forms unless the council resolves for this to be done at a later date</w:t>
      </w:r>
      <w:r w:rsidRPr="000E5A85">
        <w:rPr>
          <w:rFonts w:ascii="Arial" w:hAnsi="Arial" w:cs="Arial"/>
          <w:color w:val="000000"/>
          <w:sz w:val="22"/>
          <w:lang w:bidi="en-US"/>
        </w:rPr>
        <w:t xml:space="preserve">. </w:t>
      </w:r>
      <w:r w:rsidRPr="000E5A85">
        <w:rPr>
          <w:rFonts w:ascii="Arial" w:hAnsi="Arial" w:cs="Arial"/>
          <w:b/>
          <w:color w:val="000000"/>
          <w:sz w:val="22"/>
          <w:lang w:bidi="en-US"/>
        </w:rPr>
        <w:t>In a year which is not an election year, delivery by the Chairman of the Council of his acceptance of office form unless the council resolves for this to be done at a later date;</w:t>
      </w:r>
    </w:p>
    <w:p w:rsidR="00076829" w:rsidRPr="000E5A85" w:rsidRDefault="00076829" w:rsidP="00076829">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Confirmation of the accuracy of the minutes of the last meeting of the council;</w:t>
      </w:r>
    </w:p>
    <w:p w:rsidR="00076829" w:rsidRPr="000E5A85" w:rsidRDefault="00076829" w:rsidP="00076829">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Receipt of the minutes of the last meeting of a committee;</w:t>
      </w:r>
    </w:p>
    <w:p w:rsidR="00076829" w:rsidRPr="000E5A85" w:rsidRDefault="00076829" w:rsidP="00076829">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Consideration of the recommendations made by a committee;</w:t>
      </w:r>
    </w:p>
    <w:p w:rsidR="00076829" w:rsidRPr="000E5A85" w:rsidRDefault="00076829" w:rsidP="00076829">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of delegation arrangements to committees, sub-committees, staff and other local authorities;</w:t>
      </w:r>
    </w:p>
    <w:p w:rsidR="00076829" w:rsidRPr="000E5A85" w:rsidRDefault="00076829" w:rsidP="00076829">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of the terms of reference for committees;</w:t>
      </w:r>
    </w:p>
    <w:p w:rsidR="00076829" w:rsidRPr="000E5A85" w:rsidRDefault="00076829" w:rsidP="00076829">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Appointment of members to existing committees;</w:t>
      </w:r>
    </w:p>
    <w:p w:rsidR="00076829" w:rsidRPr="000E5A85" w:rsidRDefault="00076829" w:rsidP="00076829">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Appointment of any new committees in accordance with standing order 4 above;</w:t>
      </w:r>
    </w:p>
    <w:p w:rsidR="00076829" w:rsidRPr="000E5A85" w:rsidRDefault="00076829" w:rsidP="00076829">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and adoption of appropriate standing orders and financial regulations;</w:t>
      </w:r>
    </w:p>
    <w:p w:rsidR="00076829" w:rsidRPr="000E5A85" w:rsidRDefault="00076829" w:rsidP="00076829">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of arrangements, including any charters and agency agreements, with other local authorities and review of contributions made to expenditure incurred by other local authorities;</w:t>
      </w:r>
    </w:p>
    <w:p w:rsidR="00076829" w:rsidRPr="000E5A85" w:rsidRDefault="00076829" w:rsidP="00076829">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of representation on or work with external bodies and arrangements for reporting back;</w:t>
      </w:r>
    </w:p>
    <w:p w:rsidR="00076829" w:rsidRPr="000E5A85" w:rsidRDefault="00076829" w:rsidP="00076829">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w:t>
      </w:r>
      <w:r w:rsidRPr="000E5A85">
        <w:rPr>
          <w:rFonts w:ascii="Arial" w:hAnsi="Arial" w:cs="Arial"/>
          <w:i/>
          <w:iCs/>
          <w:color w:val="000000"/>
          <w:sz w:val="22"/>
          <w:lang w:bidi="en-US"/>
        </w:rPr>
        <w:t>England</w:t>
      </w:r>
      <w:r w:rsidRPr="000E5A85">
        <w:rPr>
          <w:rFonts w:ascii="Arial" w:hAnsi="Arial" w:cs="Arial"/>
          <w:color w:val="000000"/>
          <w:sz w:val="22"/>
          <w:lang w:bidi="en-US"/>
        </w:rPr>
        <w:t>) In an election year, to make arrangements with a view to the council becoming eligible to exercise the general power of competence in the future;</w:t>
      </w:r>
    </w:p>
    <w:p w:rsidR="00076829" w:rsidRPr="000E5A85" w:rsidRDefault="00076829" w:rsidP="00076829">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of inventory of land and assets including buildings and office equipment;</w:t>
      </w:r>
    </w:p>
    <w:p w:rsidR="00076829" w:rsidRPr="000E5A85" w:rsidRDefault="00076829" w:rsidP="00076829">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Confirmation of arrangements for insurance cover in respect of all insured risks;</w:t>
      </w:r>
    </w:p>
    <w:p w:rsidR="00076829" w:rsidRPr="000E5A85" w:rsidRDefault="00076829" w:rsidP="00076829">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of the council’s and/or staff subscriptions to other bodies;</w:t>
      </w:r>
    </w:p>
    <w:p w:rsidR="00076829" w:rsidRDefault="00076829" w:rsidP="00076829">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of the council’s complaints procedure;</w:t>
      </w:r>
    </w:p>
    <w:p w:rsidR="00076829" w:rsidRDefault="00076829" w:rsidP="00076829">
      <w:pPr>
        <w:rPr>
          <w:rFonts w:ascii="Arial" w:hAnsi="Arial" w:cs="Arial"/>
          <w:color w:val="000000"/>
          <w:sz w:val="22"/>
          <w:lang w:bidi="en-US"/>
        </w:rPr>
      </w:pPr>
      <w:r>
        <w:rPr>
          <w:rFonts w:ascii="Arial" w:hAnsi="Arial" w:cs="Arial"/>
          <w:color w:val="000000"/>
          <w:sz w:val="22"/>
          <w:lang w:bidi="en-US"/>
        </w:rPr>
        <w:br w:type="page"/>
      </w:r>
    </w:p>
    <w:p w:rsidR="00076829" w:rsidRPr="000E5A85" w:rsidRDefault="00076829" w:rsidP="00076829">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lastRenderedPageBreak/>
        <w:t>Review of the council’s procedures for handling requests made under the Freedom of Information Act 2000 and the Data Protection Act 1998;</w:t>
      </w:r>
    </w:p>
    <w:p w:rsidR="00076829" w:rsidRPr="000E5A85" w:rsidRDefault="00076829" w:rsidP="00076829">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of the council’s policy for dealing with the press/media; and</w:t>
      </w:r>
    </w:p>
    <w:p w:rsidR="00076829" w:rsidRPr="000E5A85" w:rsidRDefault="00076829" w:rsidP="00076829">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b/>
          <w:bCs/>
          <w:color w:val="000000"/>
          <w:sz w:val="28"/>
          <w:lang w:bidi="en-US"/>
        </w:rPr>
      </w:pPr>
      <w:r w:rsidRPr="000E5A85">
        <w:rPr>
          <w:rFonts w:ascii="Arial" w:hAnsi="Arial" w:cs="Arial"/>
          <w:bCs/>
          <w:color w:val="000000"/>
          <w:sz w:val="22"/>
          <w:lang w:bidi="en-US"/>
        </w:rPr>
        <w:t xml:space="preserve">Determining </w:t>
      </w:r>
      <w:r w:rsidRPr="000E5A85">
        <w:rPr>
          <w:rFonts w:ascii="Arial" w:hAnsi="Arial" w:cs="Arial"/>
          <w:color w:val="000000"/>
          <w:sz w:val="22"/>
          <w:lang w:bidi="en-US"/>
        </w:rPr>
        <w:t xml:space="preserve">the time and place of ordinary meetings of the full council up to and including the next annual meeting of full council. </w:t>
      </w:r>
    </w:p>
    <w:p w:rsidR="00076829" w:rsidRPr="000E5A85" w:rsidRDefault="00076829" w:rsidP="00076829">
      <w:pPr>
        <w:widowControl w:val="0"/>
        <w:tabs>
          <w:tab w:val="num" w:pos="567"/>
        </w:tabs>
        <w:suppressAutoHyphens/>
        <w:autoSpaceDE w:val="0"/>
        <w:autoSpaceDN w:val="0"/>
        <w:adjustRightInd w:val="0"/>
        <w:spacing w:line="288" w:lineRule="auto"/>
        <w:ind w:left="567" w:hanging="567"/>
        <w:textAlignment w:val="center"/>
        <w:rPr>
          <w:rFonts w:ascii="Arial" w:hAnsi="Arial" w:cs="Arial"/>
          <w:b/>
          <w:bCs/>
          <w:color w:val="000000"/>
          <w:sz w:val="28"/>
          <w:lang w:bidi="en-US"/>
        </w:rPr>
      </w:pPr>
    </w:p>
    <w:p w:rsidR="00076829" w:rsidRPr="000E5A85" w:rsidRDefault="00076829" w:rsidP="00076829">
      <w:pPr>
        <w:widowControl w:val="0"/>
        <w:suppressAutoHyphens/>
        <w:autoSpaceDE w:val="0"/>
        <w:autoSpaceDN w:val="0"/>
        <w:adjustRightInd w:val="0"/>
        <w:spacing w:line="288" w:lineRule="auto"/>
        <w:textAlignment w:val="center"/>
        <w:rPr>
          <w:rFonts w:ascii="Arial" w:hAnsi="Arial" w:cs="Arial"/>
          <w:b/>
          <w:bCs/>
          <w:color w:val="000000"/>
          <w:szCs w:val="40"/>
          <w:lang w:bidi="en-US"/>
        </w:rPr>
      </w:pPr>
    </w:p>
    <w:p w:rsidR="00076829" w:rsidRPr="000D520D" w:rsidRDefault="00076829" w:rsidP="00076829">
      <w:pPr>
        <w:pStyle w:val="Heading21"/>
        <w:spacing w:before="0"/>
        <w:rPr>
          <w:rFonts w:ascii="Arial" w:hAnsi="Arial" w:cs="Arial"/>
          <w:color w:val="808080"/>
          <w:szCs w:val="44"/>
        </w:rPr>
      </w:pPr>
      <w:bookmarkStart w:id="40" w:name="_Toc357072136"/>
      <w:bookmarkStart w:id="41" w:name="_Toc359318560"/>
      <w:bookmarkStart w:id="42" w:name="_Toc359334508"/>
      <w:bookmarkStart w:id="43" w:name="_Toc359334787"/>
      <w:bookmarkStart w:id="44" w:name="_Toc359336489"/>
      <w:r w:rsidRPr="000D520D">
        <w:rPr>
          <w:rFonts w:ascii="Arial" w:hAnsi="Arial" w:cs="Arial"/>
          <w:color w:val="808080"/>
          <w:sz w:val="44"/>
          <w:szCs w:val="44"/>
        </w:rPr>
        <w:t>Extraordinary meetings</w:t>
      </w:r>
      <w:bookmarkEnd w:id="40"/>
      <w:r w:rsidRPr="000D520D">
        <w:rPr>
          <w:rFonts w:ascii="Arial" w:hAnsi="Arial" w:cs="Arial"/>
          <w:color w:val="808080"/>
          <w:sz w:val="44"/>
          <w:szCs w:val="44"/>
        </w:rPr>
        <w:t xml:space="preserve"> of the council and committees and sub-committees</w:t>
      </w:r>
      <w:bookmarkEnd w:id="41"/>
      <w:bookmarkEnd w:id="42"/>
      <w:bookmarkEnd w:id="43"/>
      <w:bookmarkEnd w:id="44"/>
    </w:p>
    <w:p w:rsidR="00076829" w:rsidRPr="00365CCC"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rsidR="00076829" w:rsidRPr="00365CCC" w:rsidRDefault="00076829" w:rsidP="00076829">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365CCC">
        <w:rPr>
          <w:rFonts w:ascii="Arial" w:hAnsi="Arial" w:cs="Arial"/>
          <w:b/>
          <w:bCs/>
          <w:color w:val="000000"/>
          <w:sz w:val="22"/>
          <w:lang w:bidi="en-US"/>
        </w:rPr>
        <w:t xml:space="preserve">The Chairman of the Council may convene an extraordinary meeting of the council at any time. </w:t>
      </w:r>
    </w:p>
    <w:p w:rsidR="00076829" w:rsidRPr="00365CCC" w:rsidRDefault="00076829" w:rsidP="00076829">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rsidR="00076829" w:rsidRPr="00365CCC" w:rsidRDefault="00076829" w:rsidP="00076829">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b/>
          <w:bCs/>
          <w:color w:val="000000"/>
          <w:sz w:val="22"/>
          <w:lang w:bidi="en-US"/>
        </w:rPr>
        <w:t>If the Chairman of the Council does not or refuses to call an extraordinary meeting of the council within seven days of having been requested in writing to do so by two councillors, any two councillors may convene an extraordinary meeting of the council. The public notice giving the time, place and agenda for such a meeting must be signed by the two councillors.</w:t>
      </w:r>
    </w:p>
    <w:p w:rsidR="00076829" w:rsidRPr="00365CCC" w:rsidRDefault="00076829" w:rsidP="00076829">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rsidR="00076829" w:rsidRPr="00365CCC" w:rsidRDefault="00076829" w:rsidP="00076829">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The </w:t>
      </w:r>
      <w:r w:rsidRPr="00365CCC">
        <w:rPr>
          <w:rFonts w:ascii="Arial" w:hAnsi="Arial" w:cs="Arial"/>
          <w:color w:val="000000"/>
          <w:sz w:val="22"/>
          <w:szCs w:val="24"/>
          <w:lang w:bidi="en-US"/>
        </w:rPr>
        <w:t xml:space="preserve">chairman </w:t>
      </w:r>
      <w:r w:rsidRPr="00365CCC">
        <w:rPr>
          <w:rFonts w:ascii="Arial" w:hAnsi="Arial" w:cs="Arial"/>
          <w:color w:val="000000"/>
          <w:sz w:val="22"/>
          <w:lang w:bidi="en-US"/>
        </w:rPr>
        <w:t xml:space="preserve">of a committee [or a sub-committee] may convene an extraordinary meeting of the committee [or the sub-committee] at any time. </w:t>
      </w:r>
    </w:p>
    <w:p w:rsidR="00076829" w:rsidRPr="00365CCC" w:rsidRDefault="00076829" w:rsidP="00076829">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rsidR="00076829" w:rsidRPr="00365CCC" w:rsidRDefault="00076829" w:rsidP="00076829">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If the </w:t>
      </w:r>
      <w:r w:rsidRPr="00365CCC">
        <w:rPr>
          <w:rFonts w:ascii="Arial" w:hAnsi="Arial" w:cs="Arial"/>
          <w:color w:val="000000"/>
          <w:sz w:val="22"/>
          <w:szCs w:val="24"/>
          <w:lang w:bidi="en-US"/>
        </w:rPr>
        <w:t xml:space="preserve">chairman </w:t>
      </w:r>
      <w:r w:rsidRPr="00365CCC">
        <w:rPr>
          <w:rFonts w:ascii="Arial" w:hAnsi="Arial" w:cs="Arial"/>
          <w:color w:val="000000"/>
          <w:sz w:val="22"/>
          <w:lang w:bidi="en-US"/>
        </w:rPr>
        <w:t xml:space="preserve">of a committee [or a sub-committee] does not or refuses to call an extraordinary meeting within </w:t>
      </w:r>
      <w:r>
        <w:rPr>
          <w:rFonts w:ascii="Arial" w:hAnsi="Arial" w:cs="Arial"/>
          <w:color w:val="000000"/>
          <w:sz w:val="22"/>
          <w:lang w:bidi="en-US"/>
        </w:rPr>
        <w:t>7</w:t>
      </w:r>
      <w:r w:rsidRPr="00365CCC">
        <w:rPr>
          <w:rFonts w:ascii="Arial" w:hAnsi="Arial" w:cs="Arial"/>
          <w:color w:val="000000"/>
          <w:sz w:val="22"/>
          <w:lang w:bidi="en-US"/>
        </w:rPr>
        <w:t xml:space="preserve"> days of having been requested by to do so by </w:t>
      </w:r>
      <w:r>
        <w:rPr>
          <w:rFonts w:ascii="Arial" w:hAnsi="Arial" w:cs="Arial"/>
          <w:color w:val="000000"/>
          <w:sz w:val="22"/>
          <w:lang w:bidi="en-US"/>
        </w:rPr>
        <w:t>2</w:t>
      </w:r>
      <w:r w:rsidRPr="00365CCC">
        <w:rPr>
          <w:rFonts w:ascii="Arial" w:hAnsi="Arial" w:cs="Arial"/>
          <w:color w:val="000000"/>
          <w:sz w:val="22"/>
          <w:lang w:bidi="en-US"/>
        </w:rPr>
        <w:t xml:space="preserve"> members of the committee [or the sub-committee], any </w:t>
      </w:r>
      <w:r>
        <w:rPr>
          <w:rFonts w:ascii="Arial" w:hAnsi="Arial" w:cs="Arial"/>
          <w:color w:val="000000"/>
          <w:sz w:val="22"/>
          <w:lang w:bidi="en-US"/>
        </w:rPr>
        <w:t>2</w:t>
      </w:r>
      <w:r w:rsidRPr="00365CCC">
        <w:rPr>
          <w:rFonts w:ascii="Arial" w:hAnsi="Arial" w:cs="Arial"/>
          <w:color w:val="000000"/>
          <w:sz w:val="22"/>
          <w:lang w:bidi="en-US"/>
        </w:rPr>
        <w:t xml:space="preserve"> members of the committee [and the sub-committee] may convene an extraordinary meeting of a committee [and a sub-committee]. </w:t>
      </w:r>
    </w:p>
    <w:p w:rsidR="00076829" w:rsidRPr="00365CCC" w:rsidRDefault="00076829" w:rsidP="00076829">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076829" w:rsidRPr="000D520D" w:rsidRDefault="00076829" w:rsidP="00076829">
      <w:pPr>
        <w:pStyle w:val="Heading21"/>
        <w:spacing w:before="0" w:line="288" w:lineRule="auto"/>
        <w:rPr>
          <w:rFonts w:ascii="Arial" w:hAnsi="Arial" w:cs="Arial"/>
          <w:color w:val="808080"/>
          <w:szCs w:val="44"/>
        </w:rPr>
      </w:pPr>
      <w:bookmarkStart w:id="45" w:name="_Toc359318561"/>
      <w:bookmarkStart w:id="46" w:name="_Toc359334509"/>
      <w:bookmarkStart w:id="47" w:name="_Toc359334788"/>
      <w:bookmarkStart w:id="48" w:name="_Toc359336490"/>
      <w:r w:rsidRPr="000D520D">
        <w:rPr>
          <w:rFonts w:ascii="Arial" w:hAnsi="Arial" w:cs="Arial"/>
          <w:color w:val="808080"/>
          <w:sz w:val="44"/>
          <w:szCs w:val="44"/>
        </w:rPr>
        <w:t>Previous resolutions</w:t>
      </w:r>
      <w:bookmarkEnd w:id="34"/>
      <w:bookmarkEnd w:id="45"/>
      <w:bookmarkEnd w:id="46"/>
      <w:bookmarkEnd w:id="47"/>
      <w:bookmarkEnd w:id="48"/>
    </w:p>
    <w:p w:rsidR="00076829" w:rsidRPr="00674251"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rsidR="00076829" w:rsidRPr="00365CCC" w:rsidRDefault="00076829" w:rsidP="00076829">
      <w:pPr>
        <w:widowControl w:val="0"/>
        <w:numPr>
          <w:ilvl w:val="0"/>
          <w:numId w:val="13"/>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A resolution shall not be reversed within six months except either by a special motion, which requires written notice by at least </w:t>
      </w:r>
      <w:r>
        <w:rPr>
          <w:rFonts w:ascii="Arial" w:hAnsi="Arial" w:cs="Arial"/>
          <w:color w:val="000000"/>
          <w:sz w:val="22"/>
          <w:lang w:bidi="en-US"/>
        </w:rPr>
        <w:t>5</w:t>
      </w:r>
      <w:r w:rsidRPr="00365CCC">
        <w:rPr>
          <w:rFonts w:ascii="Arial" w:hAnsi="Arial" w:cs="Arial"/>
          <w:color w:val="000000"/>
          <w:sz w:val="22"/>
          <w:lang w:bidi="en-US"/>
        </w:rPr>
        <w:t xml:space="preserve"> councillors to be given to the Proper Officer in accordance with standing order 9 below, or by a motion moved in pursuance of the recommendation of a committee or a sub-committee.</w:t>
      </w:r>
    </w:p>
    <w:p w:rsidR="00076829" w:rsidRDefault="00076829" w:rsidP="00076829">
      <w:pPr>
        <w:rPr>
          <w:rFonts w:ascii="Arial" w:hAnsi="Arial" w:cs="Arial"/>
          <w:color w:val="000000"/>
          <w:sz w:val="22"/>
          <w:lang w:bidi="en-US"/>
        </w:rPr>
      </w:pPr>
      <w:r>
        <w:rPr>
          <w:rFonts w:ascii="Arial" w:hAnsi="Arial" w:cs="Arial"/>
          <w:color w:val="000000"/>
          <w:sz w:val="22"/>
          <w:lang w:bidi="en-US"/>
        </w:rPr>
        <w:br w:type="page"/>
      </w:r>
    </w:p>
    <w:p w:rsidR="00076829" w:rsidRPr="00365CCC" w:rsidRDefault="00076829" w:rsidP="00076829">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076829" w:rsidRPr="00365CCC" w:rsidRDefault="00076829" w:rsidP="00076829">
      <w:pPr>
        <w:widowControl w:val="0"/>
        <w:numPr>
          <w:ilvl w:val="0"/>
          <w:numId w:val="13"/>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When a motion moved pursuant to standing order 7(a) above has been disposed of, no similar motion may be moved within a further six months.</w:t>
      </w:r>
    </w:p>
    <w:p w:rsidR="00076829" w:rsidRPr="00674251" w:rsidRDefault="00076829" w:rsidP="00076829">
      <w:pPr>
        <w:widowControl w:val="0"/>
        <w:suppressAutoHyphens/>
        <w:autoSpaceDE w:val="0"/>
        <w:autoSpaceDN w:val="0"/>
        <w:adjustRightInd w:val="0"/>
        <w:spacing w:line="288" w:lineRule="auto"/>
        <w:textAlignment w:val="center"/>
        <w:rPr>
          <w:rFonts w:ascii="Arial" w:hAnsi="Arial" w:cs="Arial"/>
          <w:color w:val="000000"/>
          <w:lang w:bidi="en-US"/>
        </w:rPr>
      </w:pPr>
    </w:p>
    <w:p w:rsidR="00076829" w:rsidRDefault="00076829" w:rsidP="00076829">
      <w:pPr>
        <w:widowControl w:val="0"/>
        <w:suppressAutoHyphens/>
        <w:autoSpaceDE w:val="0"/>
        <w:autoSpaceDN w:val="0"/>
        <w:adjustRightInd w:val="0"/>
        <w:spacing w:line="288" w:lineRule="auto"/>
        <w:textAlignment w:val="center"/>
        <w:rPr>
          <w:rFonts w:ascii="Arial" w:hAnsi="Arial" w:cs="Arial"/>
          <w:color w:val="000000"/>
          <w:lang w:bidi="en-US"/>
        </w:rPr>
      </w:pPr>
    </w:p>
    <w:p w:rsidR="00076829" w:rsidRPr="00674251" w:rsidRDefault="00076829" w:rsidP="00076829">
      <w:pPr>
        <w:widowControl w:val="0"/>
        <w:suppressAutoHyphens/>
        <w:autoSpaceDE w:val="0"/>
        <w:autoSpaceDN w:val="0"/>
        <w:adjustRightInd w:val="0"/>
        <w:spacing w:line="288" w:lineRule="auto"/>
        <w:textAlignment w:val="center"/>
        <w:rPr>
          <w:rFonts w:ascii="Arial" w:hAnsi="Arial" w:cs="Arial"/>
          <w:color w:val="000000"/>
          <w:lang w:bidi="en-US"/>
        </w:rPr>
      </w:pPr>
    </w:p>
    <w:p w:rsidR="00076829" w:rsidRPr="000D520D" w:rsidRDefault="00076829" w:rsidP="00076829">
      <w:pPr>
        <w:pStyle w:val="Heading21"/>
        <w:spacing w:before="0" w:line="288" w:lineRule="auto"/>
        <w:rPr>
          <w:rFonts w:ascii="Arial" w:hAnsi="Arial" w:cs="Arial"/>
          <w:color w:val="808080"/>
          <w:szCs w:val="44"/>
        </w:rPr>
      </w:pPr>
      <w:bookmarkStart w:id="49" w:name="_Toc357072133"/>
      <w:bookmarkStart w:id="50" w:name="_Toc359318562"/>
      <w:bookmarkStart w:id="51" w:name="_Toc359334510"/>
      <w:bookmarkStart w:id="52" w:name="_Toc359334789"/>
      <w:bookmarkStart w:id="53" w:name="_Toc359336491"/>
      <w:r w:rsidRPr="000D520D">
        <w:rPr>
          <w:rFonts w:ascii="Arial" w:hAnsi="Arial" w:cs="Arial"/>
          <w:color w:val="808080"/>
          <w:sz w:val="44"/>
          <w:szCs w:val="44"/>
        </w:rPr>
        <w:t>Voting on appointments</w:t>
      </w:r>
      <w:bookmarkEnd w:id="49"/>
      <w:bookmarkEnd w:id="50"/>
      <w:bookmarkEnd w:id="51"/>
      <w:bookmarkEnd w:id="52"/>
      <w:bookmarkEnd w:id="53"/>
    </w:p>
    <w:p w:rsidR="00076829" w:rsidRPr="00674251"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rsidR="00076829" w:rsidRPr="00365CCC" w:rsidRDefault="00076829" w:rsidP="00076829">
      <w:pPr>
        <w:widowControl w:val="0"/>
        <w:numPr>
          <w:ilvl w:val="0"/>
          <w:numId w:val="14"/>
        </w:numPr>
        <w:suppressAutoHyphens/>
        <w:autoSpaceDE w:val="0"/>
        <w:autoSpaceDN w:val="0"/>
        <w:adjustRightInd w:val="0"/>
        <w:spacing w:line="288" w:lineRule="auto"/>
        <w:textAlignment w:val="center"/>
        <w:rPr>
          <w:rFonts w:ascii="Arial" w:hAnsi="Arial" w:cs="Arial"/>
          <w:color w:val="000000"/>
          <w:sz w:val="22"/>
          <w:lang w:bidi="en-US"/>
        </w:rPr>
      </w:pPr>
      <w:r w:rsidRPr="00365CCC">
        <w:rPr>
          <w:rFonts w:ascii="Arial" w:hAnsi="Arial" w:cs="Arial"/>
          <w:color w:val="000000"/>
          <w:sz w:val="22"/>
          <w:lang w:bidi="en-US"/>
        </w:rPr>
        <w:t xml:space="preserve">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exerciseable by the </w:t>
      </w:r>
      <w:r w:rsidRPr="00365CCC">
        <w:rPr>
          <w:rFonts w:ascii="Arial" w:hAnsi="Arial" w:cs="Arial"/>
          <w:color w:val="000000"/>
          <w:sz w:val="22"/>
          <w:szCs w:val="24"/>
          <w:lang w:bidi="en-US"/>
        </w:rPr>
        <w:t xml:space="preserve">chairman </w:t>
      </w:r>
      <w:r w:rsidRPr="00365CCC">
        <w:rPr>
          <w:rFonts w:ascii="Arial" w:hAnsi="Arial" w:cs="Arial"/>
          <w:color w:val="000000"/>
          <w:sz w:val="22"/>
          <w:lang w:bidi="en-US"/>
        </w:rPr>
        <w:t>of the meeting.</w:t>
      </w:r>
    </w:p>
    <w:p w:rsidR="00076829" w:rsidRDefault="00076829" w:rsidP="00076829">
      <w:pPr>
        <w:widowControl w:val="0"/>
        <w:suppressAutoHyphens/>
        <w:autoSpaceDE w:val="0"/>
        <w:autoSpaceDN w:val="0"/>
        <w:adjustRightInd w:val="0"/>
        <w:spacing w:line="288" w:lineRule="auto"/>
        <w:textAlignment w:val="center"/>
        <w:rPr>
          <w:rFonts w:ascii="Arial" w:hAnsi="Arial" w:cs="Arial"/>
          <w:b/>
          <w:bCs/>
          <w:color w:val="000000"/>
          <w:szCs w:val="40"/>
          <w:lang w:bidi="en-US"/>
        </w:rPr>
      </w:pPr>
    </w:p>
    <w:p w:rsidR="00076829" w:rsidRDefault="00076829" w:rsidP="00076829">
      <w:pPr>
        <w:widowControl w:val="0"/>
        <w:suppressAutoHyphens/>
        <w:autoSpaceDE w:val="0"/>
        <w:autoSpaceDN w:val="0"/>
        <w:adjustRightInd w:val="0"/>
        <w:spacing w:line="288" w:lineRule="auto"/>
        <w:textAlignment w:val="center"/>
        <w:rPr>
          <w:rFonts w:ascii="Arial" w:hAnsi="Arial" w:cs="Arial"/>
          <w:b/>
          <w:bCs/>
          <w:color w:val="000000"/>
          <w:szCs w:val="40"/>
          <w:lang w:bidi="en-US"/>
        </w:rPr>
      </w:pPr>
    </w:p>
    <w:p w:rsidR="00076829" w:rsidRPr="00674251" w:rsidRDefault="00076829" w:rsidP="00076829">
      <w:pPr>
        <w:widowControl w:val="0"/>
        <w:suppressAutoHyphens/>
        <w:autoSpaceDE w:val="0"/>
        <w:autoSpaceDN w:val="0"/>
        <w:adjustRightInd w:val="0"/>
        <w:spacing w:line="288" w:lineRule="auto"/>
        <w:textAlignment w:val="center"/>
        <w:rPr>
          <w:rFonts w:ascii="Arial" w:hAnsi="Arial" w:cs="Arial"/>
          <w:b/>
          <w:bCs/>
          <w:color w:val="000000"/>
          <w:szCs w:val="40"/>
          <w:lang w:bidi="en-US"/>
        </w:rPr>
      </w:pPr>
    </w:p>
    <w:p w:rsidR="00076829" w:rsidRPr="00674251" w:rsidRDefault="00076829" w:rsidP="00076829">
      <w:pPr>
        <w:widowControl w:val="0"/>
        <w:suppressAutoHyphens/>
        <w:autoSpaceDE w:val="0"/>
        <w:autoSpaceDN w:val="0"/>
        <w:adjustRightInd w:val="0"/>
        <w:spacing w:line="288" w:lineRule="auto"/>
        <w:textAlignment w:val="center"/>
        <w:rPr>
          <w:rFonts w:ascii="Arial" w:hAnsi="Arial" w:cs="Arial"/>
          <w:b/>
          <w:bCs/>
          <w:color w:val="000000"/>
          <w:sz w:val="22"/>
          <w:szCs w:val="40"/>
          <w:lang w:bidi="en-US"/>
        </w:rPr>
      </w:pPr>
    </w:p>
    <w:p w:rsidR="00076829" w:rsidRPr="000D520D" w:rsidRDefault="00076829" w:rsidP="00076829">
      <w:pPr>
        <w:pStyle w:val="Heading21"/>
        <w:spacing w:before="0"/>
        <w:rPr>
          <w:rFonts w:ascii="Arial" w:hAnsi="Arial" w:cs="Arial"/>
          <w:color w:val="808080"/>
          <w:szCs w:val="44"/>
        </w:rPr>
      </w:pPr>
      <w:bookmarkStart w:id="54" w:name="_Toc357072137"/>
      <w:bookmarkStart w:id="55" w:name="_Toc359318563"/>
      <w:bookmarkStart w:id="56" w:name="_Toc359334511"/>
      <w:bookmarkStart w:id="57" w:name="_Toc359334790"/>
      <w:bookmarkStart w:id="58" w:name="_Toc359336492"/>
      <w:r w:rsidRPr="000D520D">
        <w:rPr>
          <w:rFonts w:ascii="Arial" w:hAnsi="Arial" w:cs="Arial"/>
          <w:color w:val="808080"/>
          <w:sz w:val="44"/>
          <w:szCs w:val="44"/>
        </w:rPr>
        <w:t>Motions for a meeting that require written notice to be given to the Proper Officer</w:t>
      </w:r>
      <w:bookmarkEnd w:id="54"/>
      <w:bookmarkEnd w:id="55"/>
      <w:bookmarkEnd w:id="56"/>
      <w:bookmarkEnd w:id="57"/>
      <w:bookmarkEnd w:id="58"/>
      <w:r w:rsidRPr="000D520D">
        <w:rPr>
          <w:rFonts w:ascii="Arial" w:hAnsi="Arial" w:cs="Arial"/>
          <w:color w:val="808080"/>
          <w:sz w:val="44"/>
          <w:szCs w:val="44"/>
        </w:rPr>
        <w:t xml:space="preserve"> </w:t>
      </w:r>
    </w:p>
    <w:p w:rsidR="00076829"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rsidR="00076829" w:rsidRPr="00365CCC"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rsidR="00076829" w:rsidRPr="00365CCC" w:rsidRDefault="00076829" w:rsidP="00076829">
      <w:pPr>
        <w:numPr>
          <w:ilvl w:val="0"/>
          <w:numId w:val="6"/>
        </w:numPr>
        <w:tabs>
          <w:tab w:val="clear" w:pos="1134"/>
          <w:tab w:val="num" w:pos="567"/>
        </w:tabs>
        <w:spacing w:line="288" w:lineRule="auto"/>
        <w:ind w:left="567"/>
        <w:rPr>
          <w:rFonts w:ascii="Arial" w:hAnsi="Arial" w:cs="Arial"/>
          <w:color w:val="000000"/>
          <w:sz w:val="22"/>
          <w:lang w:bidi="en-US"/>
        </w:rPr>
      </w:pPr>
      <w:r w:rsidRPr="00365CCC">
        <w:rPr>
          <w:rFonts w:ascii="Arial" w:hAnsi="Arial" w:cs="Arial"/>
          <w:color w:val="000000"/>
          <w:sz w:val="22"/>
          <w:lang w:bidi="en-US"/>
        </w:rPr>
        <w:t xml:space="preserve">A motion shall relate to the responsibilities of the meeting which it is tabled for and in any event shall relate to the performance of the council’s statutory functions, powers and obligations or an issue which specifically affects the council’s area or its residents. </w:t>
      </w:r>
    </w:p>
    <w:p w:rsidR="00076829" w:rsidRPr="00365CCC" w:rsidRDefault="00076829" w:rsidP="00076829">
      <w:pPr>
        <w:widowControl w:val="0"/>
        <w:suppressAutoHyphens/>
        <w:autoSpaceDE w:val="0"/>
        <w:autoSpaceDN w:val="0"/>
        <w:adjustRightInd w:val="0"/>
        <w:spacing w:line="288" w:lineRule="auto"/>
        <w:ind w:left="1134"/>
        <w:textAlignment w:val="center"/>
        <w:rPr>
          <w:rFonts w:ascii="Arial" w:hAnsi="Arial" w:cs="Arial"/>
          <w:color w:val="000000"/>
          <w:sz w:val="22"/>
          <w:lang w:bidi="en-US"/>
        </w:rPr>
      </w:pPr>
    </w:p>
    <w:p w:rsidR="00076829" w:rsidRPr="00365CCC" w:rsidRDefault="00076829" w:rsidP="00076829">
      <w:pPr>
        <w:widowControl w:val="0"/>
        <w:numPr>
          <w:ilvl w:val="0"/>
          <w:numId w:val="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No motion may be moved at a meeting unless it is on the agenda and the mover has given written notice of its wording to the Proper Officer at least </w:t>
      </w:r>
      <w:r>
        <w:rPr>
          <w:rFonts w:ascii="Arial" w:hAnsi="Arial" w:cs="Arial"/>
          <w:color w:val="000000"/>
          <w:sz w:val="22"/>
          <w:lang w:bidi="en-US"/>
        </w:rPr>
        <w:t>14</w:t>
      </w:r>
      <w:r w:rsidRPr="00365CCC">
        <w:rPr>
          <w:rFonts w:ascii="Arial" w:hAnsi="Arial" w:cs="Arial"/>
          <w:color w:val="000000"/>
          <w:sz w:val="22"/>
          <w:lang w:bidi="en-US"/>
        </w:rPr>
        <w:t xml:space="preserve"> clear days before the meeting. Clear days do not include the day of the notice or the day of the meeting.</w:t>
      </w:r>
    </w:p>
    <w:p w:rsidR="00076829" w:rsidRPr="00365CCC" w:rsidRDefault="00076829" w:rsidP="00076829">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076829" w:rsidRPr="00365CCC" w:rsidRDefault="00076829" w:rsidP="00076829">
      <w:pPr>
        <w:widowControl w:val="0"/>
        <w:numPr>
          <w:ilvl w:val="0"/>
          <w:numId w:val="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The Proper Officer may, before including a motion on the agenda received in accordance with standing order 9(b) above, correct obvious grammatical or typographical errors in the wording of the motion. </w:t>
      </w:r>
    </w:p>
    <w:p w:rsidR="00076829" w:rsidRPr="00365CCC" w:rsidRDefault="00076829" w:rsidP="00076829">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076829" w:rsidRPr="00365CCC" w:rsidRDefault="00076829" w:rsidP="00076829">
      <w:pPr>
        <w:widowControl w:val="0"/>
        <w:numPr>
          <w:ilvl w:val="0"/>
          <w:numId w:val="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If the Proper Officer considers the wording of a motion received in accordance with standing order 9(b) above is not clear in meaning, the motion shall be rejected until the mover of the motion resubmits it in writing to the Proper Officer so that it can be understood at least </w:t>
      </w:r>
      <w:r>
        <w:rPr>
          <w:rFonts w:ascii="Arial" w:hAnsi="Arial" w:cs="Arial"/>
          <w:color w:val="000000"/>
          <w:sz w:val="22"/>
          <w:lang w:bidi="en-US"/>
        </w:rPr>
        <w:t>14</w:t>
      </w:r>
      <w:r w:rsidRPr="00365CCC">
        <w:rPr>
          <w:rFonts w:ascii="Arial" w:hAnsi="Arial" w:cs="Arial"/>
          <w:color w:val="000000"/>
          <w:sz w:val="22"/>
          <w:lang w:bidi="en-US"/>
        </w:rPr>
        <w:t xml:space="preserve"> clear days before the meeting. </w:t>
      </w:r>
    </w:p>
    <w:p w:rsidR="00076829" w:rsidRPr="00365CCC" w:rsidRDefault="00076829" w:rsidP="00076829">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076829" w:rsidRPr="00365CCC" w:rsidRDefault="00076829" w:rsidP="00076829">
      <w:pPr>
        <w:widowControl w:val="0"/>
        <w:numPr>
          <w:ilvl w:val="0"/>
          <w:numId w:val="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If the wording or subject of a proposed motion is considered improper, the Proper Officer shall consult with the </w:t>
      </w:r>
      <w:r w:rsidRPr="00365CCC">
        <w:rPr>
          <w:rFonts w:ascii="Arial" w:hAnsi="Arial" w:cs="Arial"/>
          <w:color w:val="000000"/>
          <w:sz w:val="22"/>
          <w:szCs w:val="24"/>
          <w:lang w:bidi="en-US"/>
        </w:rPr>
        <w:t xml:space="preserve">chairman </w:t>
      </w:r>
      <w:r w:rsidRPr="00365CCC">
        <w:rPr>
          <w:rFonts w:ascii="Arial" w:hAnsi="Arial" w:cs="Arial"/>
          <w:color w:val="000000"/>
          <w:sz w:val="22"/>
          <w:lang w:bidi="en-US"/>
        </w:rPr>
        <w:t xml:space="preserve">of the forthcoming meeting or, as the case may </w:t>
      </w:r>
      <w:r w:rsidRPr="00365CCC">
        <w:rPr>
          <w:rFonts w:ascii="Arial" w:hAnsi="Arial" w:cs="Arial"/>
          <w:color w:val="000000"/>
          <w:sz w:val="22"/>
          <w:lang w:bidi="en-US"/>
        </w:rPr>
        <w:lastRenderedPageBreak/>
        <w:t xml:space="preserve">be, the councillors who have convened the meeting, to consider whether the motion shall be included in the agenda or rejected. </w:t>
      </w:r>
    </w:p>
    <w:p w:rsidR="00076829" w:rsidRPr="00365CCC" w:rsidRDefault="00076829" w:rsidP="00076829">
      <w:pPr>
        <w:widowControl w:val="0"/>
        <w:suppressAutoHyphens/>
        <w:autoSpaceDE w:val="0"/>
        <w:autoSpaceDN w:val="0"/>
        <w:adjustRightInd w:val="0"/>
        <w:spacing w:line="288" w:lineRule="auto"/>
        <w:ind w:left="1134"/>
        <w:textAlignment w:val="center"/>
        <w:rPr>
          <w:rFonts w:ascii="Arial" w:hAnsi="Arial" w:cs="Arial"/>
          <w:color w:val="000000"/>
          <w:sz w:val="22"/>
          <w:lang w:bidi="en-US"/>
        </w:rPr>
      </w:pPr>
    </w:p>
    <w:p w:rsidR="00076829" w:rsidRPr="00365CCC" w:rsidRDefault="00076829" w:rsidP="00076829">
      <w:pPr>
        <w:widowControl w:val="0"/>
        <w:numPr>
          <w:ilvl w:val="0"/>
          <w:numId w:val="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Subject to standing order 9(e) above, the decision of the Proper Officer as to whether or not to include the motion on the agenda shall be final. </w:t>
      </w:r>
    </w:p>
    <w:p w:rsidR="00076829" w:rsidRPr="00365CCC" w:rsidRDefault="00076829" w:rsidP="00076829">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076829" w:rsidRPr="00365CCC" w:rsidRDefault="00076829" w:rsidP="00076829">
      <w:pPr>
        <w:widowControl w:val="0"/>
        <w:numPr>
          <w:ilvl w:val="0"/>
          <w:numId w:val="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Motions received shall be recorded in a book for that purpose and numbered in the order that they are received.</w:t>
      </w:r>
    </w:p>
    <w:p w:rsidR="00076829" w:rsidRPr="00365CCC" w:rsidRDefault="00076829" w:rsidP="00076829">
      <w:pPr>
        <w:pStyle w:val="ListParagraph"/>
        <w:spacing w:line="288" w:lineRule="auto"/>
        <w:ind w:left="153"/>
        <w:rPr>
          <w:rFonts w:ascii="Arial" w:hAnsi="Arial" w:cs="Arial"/>
          <w:color w:val="000000"/>
          <w:sz w:val="22"/>
          <w:lang w:bidi="en-US"/>
        </w:rPr>
      </w:pPr>
    </w:p>
    <w:p w:rsidR="00076829" w:rsidRPr="00365CCC" w:rsidRDefault="00076829" w:rsidP="00076829">
      <w:pPr>
        <w:widowControl w:val="0"/>
        <w:numPr>
          <w:ilvl w:val="0"/>
          <w:numId w:val="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Motions rejected shall be recorded</w:t>
      </w:r>
      <w:r w:rsidRPr="00365CCC">
        <w:rPr>
          <w:rFonts w:ascii="Arial" w:hAnsi="Arial" w:cs="Arial"/>
          <w:sz w:val="28"/>
        </w:rPr>
        <w:t xml:space="preserve"> </w:t>
      </w:r>
      <w:r w:rsidRPr="00365CCC">
        <w:rPr>
          <w:rFonts w:ascii="Arial" w:hAnsi="Arial" w:cs="Arial"/>
          <w:color w:val="000000"/>
          <w:sz w:val="22"/>
          <w:lang w:bidi="en-US"/>
        </w:rPr>
        <w:t xml:space="preserve">in a book for that purpose with an explanation by the Proper Officer for their rejection. </w:t>
      </w:r>
    </w:p>
    <w:p w:rsidR="00076829" w:rsidRPr="00674251" w:rsidRDefault="00076829" w:rsidP="00076829">
      <w:pPr>
        <w:widowControl w:val="0"/>
        <w:suppressAutoHyphens/>
        <w:autoSpaceDE w:val="0"/>
        <w:autoSpaceDN w:val="0"/>
        <w:adjustRightInd w:val="0"/>
        <w:spacing w:line="288" w:lineRule="auto"/>
        <w:textAlignment w:val="center"/>
        <w:rPr>
          <w:rFonts w:ascii="Arial" w:hAnsi="Arial" w:cs="Arial"/>
          <w:color w:val="000000"/>
          <w:lang w:bidi="en-US"/>
        </w:rPr>
      </w:pPr>
    </w:p>
    <w:p w:rsidR="00076829" w:rsidRPr="00674251" w:rsidRDefault="00076829" w:rsidP="00076829">
      <w:pPr>
        <w:widowControl w:val="0"/>
        <w:suppressAutoHyphens/>
        <w:autoSpaceDE w:val="0"/>
        <w:autoSpaceDN w:val="0"/>
        <w:adjustRightInd w:val="0"/>
        <w:spacing w:line="288" w:lineRule="auto"/>
        <w:textAlignment w:val="center"/>
        <w:rPr>
          <w:rFonts w:ascii="Arial" w:hAnsi="Arial" w:cs="Arial"/>
          <w:color w:val="000000"/>
          <w:lang w:bidi="en-US"/>
        </w:rPr>
      </w:pPr>
    </w:p>
    <w:p w:rsidR="00076829" w:rsidRPr="000D520D" w:rsidRDefault="00076829" w:rsidP="00076829">
      <w:pPr>
        <w:pStyle w:val="Heading21"/>
        <w:spacing w:before="0"/>
        <w:rPr>
          <w:rFonts w:ascii="Arial" w:hAnsi="Arial" w:cs="Arial"/>
          <w:color w:val="808080"/>
          <w:szCs w:val="44"/>
        </w:rPr>
      </w:pPr>
      <w:bookmarkStart w:id="59" w:name="_Toc359334512"/>
      <w:bookmarkStart w:id="60" w:name="_Toc359334791"/>
      <w:bookmarkStart w:id="61" w:name="_Toc359336493"/>
      <w:bookmarkStart w:id="62" w:name="_Toc359334513"/>
      <w:bookmarkStart w:id="63" w:name="_Toc359334792"/>
      <w:bookmarkStart w:id="64" w:name="_Toc359336494"/>
      <w:bookmarkStart w:id="65" w:name="_Toc359334514"/>
      <w:bookmarkStart w:id="66" w:name="_Toc359334793"/>
      <w:bookmarkStart w:id="67" w:name="_Toc359336495"/>
      <w:bookmarkStart w:id="68" w:name="_Toc359318564"/>
      <w:bookmarkStart w:id="69" w:name="_Toc359334515"/>
      <w:bookmarkStart w:id="70" w:name="_Toc359334794"/>
      <w:bookmarkStart w:id="71" w:name="_Toc359336496"/>
      <w:bookmarkStart w:id="72" w:name="_Toc357072138"/>
      <w:bookmarkEnd w:id="59"/>
      <w:bookmarkEnd w:id="60"/>
      <w:bookmarkEnd w:id="61"/>
      <w:bookmarkEnd w:id="62"/>
      <w:bookmarkEnd w:id="63"/>
      <w:bookmarkEnd w:id="64"/>
      <w:bookmarkEnd w:id="65"/>
      <w:bookmarkEnd w:id="66"/>
      <w:bookmarkEnd w:id="67"/>
      <w:r w:rsidRPr="000D520D">
        <w:rPr>
          <w:rFonts w:ascii="Arial" w:hAnsi="Arial" w:cs="Arial"/>
          <w:color w:val="808080"/>
          <w:sz w:val="44"/>
          <w:szCs w:val="44"/>
        </w:rPr>
        <w:t>Motions at a meeting that do not require written notice</w:t>
      </w:r>
      <w:bookmarkEnd w:id="68"/>
      <w:bookmarkEnd w:id="69"/>
      <w:bookmarkEnd w:id="70"/>
      <w:bookmarkEnd w:id="71"/>
      <w:r w:rsidRPr="000D520D">
        <w:rPr>
          <w:rFonts w:ascii="Arial" w:hAnsi="Arial" w:cs="Arial"/>
          <w:color w:val="808080"/>
          <w:sz w:val="44"/>
          <w:szCs w:val="44"/>
        </w:rPr>
        <w:t xml:space="preserve"> </w:t>
      </w:r>
      <w:bookmarkEnd w:id="72"/>
    </w:p>
    <w:p w:rsidR="00076829" w:rsidRPr="00674251"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rsidR="00076829" w:rsidRPr="00365CCC" w:rsidRDefault="00076829" w:rsidP="00076829">
      <w:pPr>
        <w:widowControl w:val="0"/>
        <w:numPr>
          <w:ilvl w:val="0"/>
          <w:numId w:val="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The following motions may be moved at a meeting without written notice to the Proper Officer;</w:t>
      </w:r>
    </w:p>
    <w:p w:rsidR="00076829" w:rsidRPr="00365CCC" w:rsidRDefault="00076829" w:rsidP="00076829">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correct an inaccuracy in the draft minutes of a meeting;</w:t>
      </w:r>
    </w:p>
    <w:p w:rsidR="00076829" w:rsidRPr="00365CCC" w:rsidRDefault="00076829" w:rsidP="00076829">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 xml:space="preserve">to move to a vote; </w:t>
      </w:r>
    </w:p>
    <w:p w:rsidR="00076829" w:rsidRPr="00365CCC" w:rsidRDefault="00076829" w:rsidP="00076829">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 xml:space="preserve">to defer consideration of a motion; </w:t>
      </w:r>
    </w:p>
    <w:p w:rsidR="00076829" w:rsidRPr="00365CCC" w:rsidRDefault="00076829" w:rsidP="00076829">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refer a motion to a particular committee or sub-committee;</w:t>
      </w:r>
    </w:p>
    <w:p w:rsidR="00076829" w:rsidRPr="00365CCC" w:rsidRDefault="00076829" w:rsidP="00076829">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appoint a person to preside at a meeting;</w:t>
      </w:r>
    </w:p>
    <w:p w:rsidR="00076829" w:rsidRPr="00365CCC" w:rsidRDefault="00076829" w:rsidP="00076829">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 xml:space="preserve">to change the order of business on the agenda; </w:t>
      </w:r>
    </w:p>
    <w:p w:rsidR="00076829" w:rsidRPr="00365CCC" w:rsidRDefault="00076829" w:rsidP="00076829">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 xml:space="preserve">to proceed to the next business on the agenda; </w:t>
      </w:r>
    </w:p>
    <w:p w:rsidR="00076829" w:rsidRPr="00365CCC" w:rsidRDefault="00076829" w:rsidP="00076829">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require a written report;</w:t>
      </w:r>
    </w:p>
    <w:p w:rsidR="00076829" w:rsidRPr="00365CCC" w:rsidRDefault="00076829" w:rsidP="00076829">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appoint a committee or sub-committee and their members;</w:t>
      </w:r>
    </w:p>
    <w:p w:rsidR="00076829" w:rsidRPr="00365CCC" w:rsidRDefault="00076829" w:rsidP="00076829">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extend the time limits for speaking;</w:t>
      </w:r>
    </w:p>
    <w:p w:rsidR="00076829" w:rsidRPr="00365CCC" w:rsidRDefault="00076829" w:rsidP="00076829">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exclude the press and public from a meeting in respect of confidential or sensitive information which is prejudicial to the public interest;</w:t>
      </w:r>
    </w:p>
    <w:p w:rsidR="00076829" w:rsidRPr="00365CCC" w:rsidRDefault="00076829" w:rsidP="00076829">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not hear further from a councillor or a member of the public;</w:t>
      </w:r>
    </w:p>
    <w:p w:rsidR="00076829" w:rsidRPr="00365CCC" w:rsidRDefault="00076829" w:rsidP="00076829">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 xml:space="preserve">to exclude a councillor or member of the public for disorderly conduct; </w:t>
      </w:r>
    </w:p>
    <w:p w:rsidR="00076829" w:rsidRPr="00365CCC" w:rsidRDefault="00076829" w:rsidP="00076829">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 xml:space="preserve">to temporarily suspend the meeting; </w:t>
      </w:r>
    </w:p>
    <w:p w:rsidR="00076829" w:rsidRPr="00365CCC" w:rsidRDefault="00076829" w:rsidP="00076829">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suspend a particular standing order (unless it reflects mandatory statutory requirements);</w:t>
      </w:r>
    </w:p>
    <w:p w:rsidR="00076829" w:rsidRPr="00365CCC" w:rsidRDefault="00076829" w:rsidP="00076829">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to adjourn the meeting; or</w:t>
      </w:r>
    </w:p>
    <w:p w:rsidR="00076829" w:rsidRPr="00365CCC" w:rsidRDefault="00076829" w:rsidP="00076829">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365CCC">
        <w:rPr>
          <w:rFonts w:ascii="Arial" w:hAnsi="Arial" w:cs="Arial"/>
          <w:color w:val="000000"/>
          <w:sz w:val="22"/>
          <w:lang w:bidi="en-US"/>
        </w:rPr>
        <w:t xml:space="preserve">to close a meeting. </w:t>
      </w:r>
    </w:p>
    <w:p w:rsidR="00076829" w:rsidRPr="00674251" w:rsidRDefault="00076829" w:rsidP="00076829">
      <w:pPr>
        <w:widowControl w:val="0"/>
        <w:suppressAutoHyphens/>
        <w:autoSpaceDE w:val="0"/>
        <w:autoSpaceDN w:val="0"/>
        <w:adjustRightInd w:val="0"/>
        <w:spacing w:line="288" w:lineRule="auto"/>
        <w:ind w:left="1134"/>
        <w:textAlignment w:val="center"/>
        <w:rPr>
          <w:rFonts w:ascii="Arial" w:hAnsi="Arial" w:cs="Arial"/>
          <w:color w:val="000000"/>
          <w:lang w:bidi="en-US"/>
        </w:rPr>
      </w:pPr>
    </w:p>
    <w:p w:rsidR="00076829" w:rsidRDefault="00076829" w:rsidP="00076829">
      <w:pPr>
        <w:rPr>
          <w:rFonts w:ascii="Arial" w:hAnsi="Arial" w:cs="Arial"/>
          <w:color w:val="000000"/>
          <w:lang w:bidi="en-US"/>
        </w:rPr>
      </w:pPr>
      <w:r>
        <w:rPr>
          <w:rFonts w:ascii="Arial" w:hAnsi="Arial" w:cs="Arial"/>
          <w:color w:val="000000"/>
          <w:lang w:bidi="en-US"/>
        </w:rPr>
        <w:br w:type="page"/>
      </w:r>
    </w:p>
    <w:p w:rsidR="00076829" w:rsidRPr="00674251"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lang w:bidi="en-US"/>
        </w:rPr>
      </w:pPr>
    </w:p>
    <w:p w:rsidR="00076829" w:rsidRPr="000D520D" w:rsidRDefault="00076829" w:rsidP="00076829">
      <w:pPr>
        <w:pStyle w:val="Heading21"/>
        <w:spacing w:before="0" w:line="288" w:lineRule="auto"/>
        <w:rPr>
          <w:rFonts w:ascii="Arial" w:hAnsi="Arial" w:cs="Arial"/>
          <w:color w:val="808080"/>
          <w:sz w:val="44"/>
          <w:szCs w:val="44"/>
        </w:rPr>
      </w:pPr>
      <w:bookmarkStart w:id="73" w:name="_Toc359318565"/>
      <w:bookmarkStart w:id="74" w:name="_Toc359334516"/>
      <w:bookmarkStart w:id="75" w:name="_Toc359334795"/>
      <w:bookmarkStart w:id="76" w:name="_Toc359336497"/>
      <w:bookmarkStart w:id="77" w:name="_Toc357072140"/>
      <w:r w:rsidRPr="000D520D">
        <w:rPr>
          <w:rFonts w:ascii="Arial" w:hAnsi="Arial" w:cs="Arial"/>
          <w:color w:val="808080"/>
          <w:sz w:val="44"/>
          <w:szCs w:val="44"/>
        </w:rPr>
        <w:t>Handling confidential or sensitive information</w:t>
      </w:r>
      <w:bookmarkEnd w:id="73"/>
      <w:bookmarkEnd w:id="74"/>
      <w:bookmarkEnd w:id="75"/>
      <w:bookmarkEnd w:id="76"/>
      <w:r w:rsidRPr="000D520D">
        <w:rPr>
          <w:rFonts w:ascii="Arial" w:hAnsi="Arial" w:cs="Arial"/>
          <w:color w:val="808080"/>
          <w:sz w:val="44"/>
          <w:szCs w:val="44"/>
        </w:rPr>
        <w:t xml:space="preserve"> </w:t>
      </w:r>
      <w:bookmarkEnd w:id="77"/>
    </w:p>
    <w:p w:rsidR="00076829" w:rsidRPr="00365CCC" w:rsidRDefault="00076829" w:rsidP="00076829">
      <w:pPr>
        <w:widowControl w:val="0"/>
        <w:suppressAutoHyphens/>
        <w:autoSpaceDE w:val="0"/>
        <w:autoSpaceDN w:val="0"/>
        <w:adjustRightInd w:val="0"/>
        <w:spacing w:line="288" w:lineRule="auto"/>
        <w:textAlignment w:val="center"/>
        <w:rPr>
          <w:rFonts w:ascii="Arial" w:hAnsi="Arial" w:cs="Arial"/>
          <w:color w:val="000000"/>
          <w:sz w:val="18"/>
          <w:lang w:bidi="en-US"/>
        </w:rPr>
      </w:pPr>
    </w:p>
    <w:p w:rsidR="00076829" w:rsidRPr="00365CCC" w:rsidRDefault="00076829" w:rsidP="00076829">
      <w:pPr>
        <w:widowControl w:val="0"/>
        <w:numPr>
          <w:ilvl w:val="0"/>
          <w:numId w:val="29"/>
        </w:numPr>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The agenda, papers that support the agenda and the minutes of a meeting shall not disclose or otherwise undermine confidential or sensitive information which for special reasons would not be in the public interest.</w:t>
      </w:r>
    </w:p>
    <w:p w:rsidR="00076829" w:rsidRPr="00365CCC" w:rsidRDefault="00076829" w:rsidP="00076829">
      <w:pPr>
        <w:widowControl w:val="0"/>
        <w:suppressAutoHyphens/>
        <w:autoSpaceDE w:val="0"/>
        <w:autoSpaceDN w:val="0"/>
        <w:adjustRightInd w:val="0"/>
        <w:spacing w:line="288" w:lineRule="auto"/>
        <w:ind w:left="153"/>
        <w:textAlignment w:val="center"/>
        <w:rPr>
          <w:rFonts w:ascii="Arial" w:hAnsi="Arial" w:cs="Arial"/>
          <w:color w:val="000000"/>
          <w:sz w:val="22"/>
          <w:lang w:bidi="en-US"/>
        </w:rPr>
      </w:pPr>
    </w:p>
    <w:p w:rsidR="00076829" w:rsidRPr="00365CCC" w:rsidRDefault="00076829" w:rsidP="00076829">
      <w:pPr>
        <w:widowControl w:val="0"/>
        <w:numPr>
          <w:ilvl w:val="0"/>
          <w:numId w:val="29"/>
        </w:numPr>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Councillors and staff shall not disclose confidential or sensitive information which for special reasons would not be in the public interest.</w:t>
      </w:r>
    </w:p>
    <w:p w:rsidR="00076829" w:rsidRPr="00365CCC" w:rsidRDefault="00076829" w:rsidP="00076829">
      <w:pPr>
        <w:widowControl w:val="0"/>
        <w:autoSpaceDE w:val="0"/>
        <w:autoSpaceDN w:val="0"/>
        <w:adjustRightInd w:val="0"/>
        <w:spacing w:line="288" w:lineRule="auto"/>
        <w:ind w:left="567"/>
        <w:textAlignment w:val="center"/>
        <w:rPr>
          <w:rFonts w:ascii="Arial" w:hAnsi="Arial" w:cs="Arial"/>
          <w:color w:val="000000"/>
          <w:sz w:val="22"/>
          <w:szCs w:val="24"/>
          <w:lang w:bidi="en-US"/>
        </w:rPr>
      </w:pPr>
    </w:p>
    <w:p w:rsidR="00076829" w:rsidRPr="00365CCC" w:rsidRDefault="00076829" w:rsidP="00076829">
      <w:pPr>
        <w:widowControl w:val="0"/>
        <w:autoSpaceDE w:val="0"/>
        <w:autoSpaceDN w:val="0"/>
        <w:adjustRightInd w:val="0"/>
        <w:spacing w:line="288" w:lineRule="auto"/>
        <w:ind w:left="567"/>
        <w:textAlignment w:val="center"/>
        <w:rPr>
          <w:rFonts w:ascii="Arial" w:hAnsi="Arial" w:cs="Arial"/>
          <w:b/>
          <w:bCs/>
          <w:color w:val="000000"/>
          <w:sz w:val="22"/>
          <w:szCs w:val="24"/>
          <w:lang w:bidi="en-US"/>
        </w:rPr>
      </w:pPr>
    </w:p>
    <w:p w:rsidR="00076829" w:rsidRPr="000D520D" w:rsidRDefault="00076829" w:rsidP="00076829">
      <w:pPr>
        <w:pStyle w:val="Heading21"/>
        <w:spacing w:before="0" w:line="288" w:lineRule="auto"/>
        <w:rPr>
          <w:rFonts w:ascii="Arial" w:hAnsi="Arial" w:cs="Arial"/>
          <w:color w:val="808080"/>
          <w:sz w:val="44"/>
          <w:szCs w:val="44"/>
        </w:rPr>
      </w:pPr>
      <w:bookmarkStart w:id="78" w:name="_Toc357072141"/>
      <w:bookmarkStart w:id="79" w:name="_Toc359318566"/>
      <w:bookmarkStart w:id="80" w:name="_Toc359334517"/>
      <w:bookmarkStart w:id="81" w:name="_Toc359334796"/>
      <w:bookmarkStart w:id="82" w:name="_Toc359336498"/>
      <w:bookmarkStart w:id="83" w:name="_Toc357072139"/>
      <w:r w:rsidRPr="000D520D">
        <w:rPr>
          <w:rFonts w:ascii="Arial" w:hAnsi="Arial" w:cs="Arial"/>
          <w:color w:val="808080"/>
          <w:sz w:val="44"/>
          <w:szCs w:val="44"/>
        </w:rPr>
        <w:t>Draft minutes</w:t>
      </w:r>
      <w:bookmarkEnd w:id="78"/>
      <w:bookmarkEnd w:id="79"/>
      <w:bookmarkEnd w:id="80"/>
      <w:bookmarkEnd w:id="81"/>
      <w:bookmarkEnd w:id="82"/>
      <w:r w:rsidRPr="000D520D">
        <w:rPr>
          <w:rFonts w:ascii="Arial" w:hAnsi="Arial" w:cs="Arial"/>
          <w:color w:val="808080"/>
          <w:sz w:val="44"/>
          <w:szCs w:val="44"/>
        </w:rPr>
        <w:t xml:space="preserve"> </w:t>
      </w:r>
    </w:p>
    <w:p w:rsidR="00076829" w:rsidRPr="00365CCC"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rsidR="00076829" w:rsidRPr="00365CCC" w:rsidRDefault="00076829" w:rsidP="00076829">
      <w:pPr>
        <w:widowControl w:val="0"/>
        <w:numPr>
          <w:ilvl w:val="0"/>
          <w:numId w:val="11"/>
        </w:numPr>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pacing w:val="2"/>
          <w:sz w:val="22"/>
          <w:lang w:bidi="en-US"/>
        </w:rPr>
        <w:t>If the draft minutes of a preceding meeting have been served on councillors with the agenda to attend the meeting at which they are due to be approved for accuracy, they shall be taken as read.</w:t>
      </w:r>
    </w:p>
    <w:p w:rsidR="00076829" w:rsidRPr="00365CCC" w:rsidRDefault="00076829" w:rsidP="00076829">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076829" w:rsidRPr="00365CCC" w:rsidRDefault="00076829" w:rsidP="00076829">
      <w:pPr>
        <w:widowControl w:val="0"/>
        <w:numPr>
          <w:ilvl w:val="0"/>
          <w:numId w:val="11"/>
        </w:numPr>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There shall be no discussion about the draft minutes of a preceding meeting except in relation to their accuracy. A motion to correct an inaccuracy in the draft minutes shall be moved in accordance with standing order 10(a)(i) above.</w:t>
      </w:r>
    </w:p>
    <w:p w:rsidR="00076829" w:rsidRPr="00365CCC" w:rsidRDefault="00076829" w:rsidP="00076829">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076829" w:rsidRPr="00365CCC" w:rsidRDefault="00076829" w:rsidP="00076829">
      <w:pPr>
        <w:widowControl w:val="0"/>
        <w:numPr>
          <w:ilvl w:val="0"/>
          <w:numId w:val="11"/>
        </w:numPr>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The accuracy of draft minutes, including any amendment(s) made to them, shall be confirmed by resolution and shall be signed by the </w:t>
      </w:r>
      <w:r w:rsidRPr="00365CCC">
        <w:rPr>
          <w:rFonts w:ascii="Arial" w:hAnsi="Arial" w:cs="Arial"/>
          <w:color w:val="000000"/>
          <w:sz w:val="22"/>
          <w:szCs w:val="24"/>
          <w:lang w:bidi="en-US"/>
        </w:rPr>
        <w:t xml:space="preserve">chairman </w:t>
      </w:r>
      <w:r w:rsidRPr="00365CCC">
        <w:rPr>
          <w:rFonts w:ascii="Arial" w:hAnsi="Arial" w:cs="Arial"/>
          <w:color w:val="000000"/>
          <w:sz w:val="22"/>
          <w:lang w:bidi="en-US"/>
        </w:rPr>
        <w:t xml:space="preserve">of the meeting and stand as an accurate record of the meeting to which the minutes relate. </w:t>
      </w:r>
    </w:p>
    <w:p w:rsidR="00076829" w:rsidRPr="00365CCC" w:rsidRDefault="00076829" w:rsidP="00076829">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076829" w:rsidRPr="00365CCC" w:rsidRDefault="00076829" w:rsidP="00076829">
      <w:pPr>
        <w:widowControl w:val="0"/>
        <w:numPr>
          <w:ilvl w:val="0"/>
          <w:numId w:val="11"/>
        </w:numPr>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If the </w:t>
      </w:r>
      <w:r w:rsidRPr="00365CCC">
        <w:rPr>
          <w:rFonts w:ascii="Arial" w:hAnsi="Arial" w:cs="Arial"/>
          <w:color w:val="000000"/>
          <w:sz w:val="22"/>
          <w:szCs w:val="24"/>
          <w:lang w:bidi="en-US"/>
        </w:rPr>
        <w:t xml:space="preserve">chairman </w:t>
      </w:r>
      <w:r w:rsidRPr="00365CCC">
        <w:rPr>
          <w:rFonts w:ascii="Arial" w:hAnsi="Arial" w:cs="Arial"/>
          <w:color w:val="000000"/>
          <w:sz w:val="22"/>
          <w:lang w:bidi="en-US"/>
        </w:rPr>
        <w:t>of the meeting does not consider the minutes to be an accurate record of the meeting to which they relate, he shall sign the minutes and include a paragraph in the following terms or to the same effect:</w:t>
      </w:r>
    </w:p>
    <w:p w:rsidR="00076829" w:rsidRPr="00365CCC" w:rsidRDefault="00076829" w:rsidP="00076829">
      <w:pPr>
        <w:widowControl w:val="0"/>
        <w:suppressAutoHyphens/>
        <w:autoSpaceDE w:val="0"/>
        <w:autoSpaceDN w:val="0"/>
        <w:adjustRightInd w:val="0"/>
        <w:spacing w:line="288" w:lineRule="auto"/>
        <w:ind w:left="851" w:right="849"/>
        <w:textAlignment w:val="center"/>
        <w:rPr>
          <w:rFonts w:ascii="Arial" w:hAnsi="Arial" w:cs="Arial"/>
          <w:color w:val="000000"/>
          <w:spacing w:val="-2"/>
          <w:sz w:val="22"/>
          <w:lang w:bidi="en-US"/>
        </w:rPr>
      </w:pPr>
      <w:r w:rsidRPr="00365CCC">
        <w:rPr>
          <w:rFonts w:ascii="Arial" w:hAnsi="Arial" w:cs="Arial"/>
          <w:color w:val="000000"/>
          <w:spacing w:val="-2"/>
          <w:sz w:val="22"/>
          <w:lang w:bidi="en-US"/>
        </w:rPr>
        <w:t xml:space="preserve">“The </w:t>
      </w:r>
      <w:r w:rsidRPr="00365CCC">
        <w:rPr>
          <w:rFonts w:ascii="Arial" w:hAnsi="Arial" w:cs="Arial"/>
          <w:color w:val="000000"/>
          <w:sz w:val="22"/>
          <w:szCs w:val="24"/>
          <w:lang w:bidi="en-US"/>
        </w:rPr>
        <w:t xml:space="preserve">chairman </w:t>
      </w:r>
      <w:r w:rsidRPr="00365CCC">
        <w:rPr>
          <w:rFonts w:ascii="Arial" w:hAnsi="Arial" w:cs="Arial"/>
          <w:color w:val="000000"/>
          <w:spacing w:val="-2"/>
          <w:sz w:val="22"/>
          <w:lang w:bidi="en-US"/>
        </w:rPr>
        <w:t>of this meeting does not believe that the minutes of the meeting of the (   ) held on [date] in respect of (   ) were a correct record but his view was not upheld by the meeting and the minutes are confirmed as an accurate record of the proceedings.”</w:t>
      </w:r>
    </w:p>
    <w:p w:rsidR="00076829" w:rsidRPr="00365CCC" w:rsidRDefault="00076829" w:rsidP="00076829">
      <w:pPr>
        <w:widowControl w:val="0"/>
        <w:suppressAutoHyphens/>
        <w:autoSpaceDE w:val="0"/>
        <w:autoSpaceDN w:val="0"/>
        <w:adjustRightInd w:val="0"/>
        <w:spacing w:line="288" w:lineRule="auto"/>
        <w:ind w:left="709"/>
        <w:textAlignment w:val="center"/>
        <w:rPr>
          <w:rFonts w:ascii="Arial" w:hAnsi="Arial" w:cs="Arial"/>
          <w:color w:val="000000"/>
          <w:spacing w:val="-2"/>
          <w:sz w:val="22"/>
          <w:lang w:bidi="en-US"/>
        </w:rPr>
      </w:pPr>
    </w:p>
    <w:p w:rsidR="00076829" w:rsidRPr="00365CCC" w:rsidRDefault="00076829" w:rsidP="00076829">
      <w:pPr>
        <w:widowControl w:val="0"/>
        <w:numPr>
          <w:ilvl w:val="0"/>
          <w:numId w:val="11"/>
        </w:numPr>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Upon a resolution which confirms the accuracy of the minutes of a meeting, the draft minutes or recordings of the meeting for which approved minutes exist shall be destroyed.</w:t>
      </w:r>
    </w:p>
    <w:p w:rsidR="00076829" w:rsidRPr="00365CCC" w:rsidRDefault="00076829" w:rsidP="00076829">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076829" w:rsidRPr="00674251" w:rsidRDefault="00076829" w:rsidP="00076829">
      <w:pPr>
        <w:widowControl w:val="0"/>
        <w:suppressAutoHyphens/>
        <w:autoSpaceDE w:val="0"/>
        <w:autoSpaceDN w:val="0"/>
        <w:adjustRightInd w:val="0"/>
        <w:spacing w:line="288" w:lineRule="auto"/>
        <w:textAlignment w:val="center"/>
        <w:rPr>
          <w:rFonts w:ascii="Arial" w:hAnsi="Arial" w:cs="Arial"/>
          <w:color w:val="000000"/>
          <w:lang w:bidi="en-US"/>
        </w:rPr>
      </w:pPr>
    </w:p>
    <w:p w:rsidR="00076829" w:rsidRPr="000D520D" w:rsidRDefault="00076829" w:rsidP="00076829">
      <w:pPr>
        <w:rPr>
          <w:rFonts w:ascii="Arial" w:hAnsi="Arial" w:cs="Arial"/>
          <w:b/>
          <w:bCs/>
          <w:color w:val="000000"/>
          <w:sz w:val="44"/>
          <w:szCs w:val="44"/>
        </w:rPr>
      </w:pPr>
      <w:bookmarkStart w:id="84" w:name="_Toc359318567"/>
      <w:bookmarkStart w:id="85" w:name="_Toc359334518"/>
      <w:bookmarkStart w:id="86" w:name="_Toc359334797"/>
      <w:bookmarkStart w:id="87" w:name="_Toc359336499"/>
      <w:r>
        <w:rPr>
          <w:rFonts w:ascii="Arial" w:hAnsi="Arial" w:cs="Arial"/>
          <w:sz w:val="44"/>
          <w:szCs w:val="44"/>
        </w:rPr>
        <w:br w:type="page"/>
      </w:r>
    </w:p>
    <w:p w:rsidR="00076829" w:rsidRPr="00365CCC" w:rsidRDefault="00076829" w:rsidP="00076829">
      <w:pPr>
        <w:pStyle w:val="Heading21"/>
        <w:numPr>
          <w:ilvl w:val="0"/>
          <w:numId w:val="0"/>
        </w:numPr>
        <w:spacing w:before="0" w:line="288" w:lineRule="auto"/>
        <w:rPr>
          <w:rFonts w:ascii="Arial" w:hAnsi="Arial" w:cs="Arial"/>
          <w:i/>
          <w:iCs/>
          <w:szCs w:val="44"/>
          <w:lang w:bidi="en-US"/>
        </w:rPr>
      </w:pPr>
    </w:p>
    <w:p w:rsidR="00076829" w:rsidRPr="000D520D" w:rsidRDefault="00076829" w:rsidP="00076829">
      <w:pPr>
        <w:pStyle w:val="Heading21"/>
        <w:spacing w:before="0" w:line="288" w:lineRule="auto"/>
        <w:rPr>
          <w:rFonts w:ascii="Arial" w:hAnsi="Arial" w:cs="Arial"/>
          <w:i/>
          <w:iCs/>
          <w:color w:val="808080"/>
          <w:szCs w:val="44"/>
          <w:lang w:bidi="en-US"/>
        </w:rPr>
      </w:pPr>
      <w:r w:rsidRPr="000D520D">
        <w:rPr>
          <w:rFonts w:ascii="Arial" w:hAnsi="Arial" w:cs="Arial"/>
          <w:color w:val="808080"/>
          <w:sz w:val="44"/>
          <w:szCs w:val="44"/>
        </w:rPr>
        <w:t>Code of conduct and dispensations</w:t>
      </w:r>
      <w:bookmarkEnd w:id="83"/>
      <w:bookmarkEnd w:id="84"/>
      <w:bookmarkEnd w:id="85"/>
      <w:bookmarkEnd w:id="86"/>
      <w:bookmarkEnd w:id="87"/>
    </w:p>
    <w:p w:rsidR="00076829" w:rsidRPr="00674251" w:rsidRDefault="00076829" w:rsidP="00076829">
      <w:pPr>
        <w:spacing w:line="288" w:lineRule="auto"/>
        <w:rPr>
          <w:rStyle w:val="Emphasis"/>
          <w:rFonts w:ascii="Arial" w:hAnsi="Arial" w:cs="Arial"/>
        </w:rPr>
      </w:pPr>
      <w:bookmarkStart w:id="88" w:name="_Toc359318568"/>
    </w:p>
    <w:p w:rsidR="00076829" w:rsidRPr="00365CCC" w:rsidRDefault="00076829" w:rsidP="00076829">
      <w:pPr>
        <w:spacing w:line="288" w:lineRule="auto"/>
        <w:rPr>
          <w:rStyle w:val="Emphasis"/>
          <w:rFonts w:ascii="Arial" w:hAnsi="Arial" w:cs="Arial"/>
          <w:sz w:val="22"/>
        </w:rPr>
      </w:pPr>
      <w:r w:rsidRPr="00365CCC">
        <w:rPr>
          <w:rStyle w:val="Emphasis"/>
          <w:rFonts w:ascii="Arial" w:hAnsi="Arial" w:cs="Arial"/>
          <w:sz w:val="22"/>
        </w:rPr>
        <w:t>See also standing order 3(t) above.</w:t>
      </w:r>
      <w:bookmarkEnd w:id="88"/>
      <w:r w:rsidRPr="00365CCC">
        <w:rPr>
          <w:rStyle w:val="Emphasis"/>
          <w:rFonts w:ascii="Arial" w:hAnsi="Arial" w:cs="Arial"/>
          <w:sz w:val="22"/>
        </w:rPr>
        <w:t xml:space="preserve"> </w:t>
      </w:r>
    </w:p>
    <w:p w:rsidR="00076829"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rsidR="00076829"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rsidR="00076829" w:rsidRPr="00365CCC"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rsidR="00076829" w:rsidRPr="000D520D" w:rsidRDefault="00076829" w:rsidP="00076829">
      <w:pPr>
        <w:widowControl w:val="0"/>
        <w:suppressAutoHyphens/>
        <w:autoSpaceDE w:val="0"/>
        <w:autoSpaceDN w:val="0"/>
        <w:adjustRightInd w:val="0"/>
        <w:spacing w:line="288" w:lineRule="auto"/>
        <w:textAlignment w:val="center"/>
        <w:rPr>
          <w:rFonts w:ascii="Arial" w:hAnsi="Arial" w:cs="Arial"/>
          <w:b/>
          <w:color w:val="808080"/>
          <w:sz w:val="28"/>
          <w:szCs w:val="24"/>
          <w:lang w:bidi="en-US"/>
        </w:rPr>
      </w:pPr>
      <w:r w:rsidRPr="000D520D">
        <w:rPr>
          <w:rFonts w:ascii="Arial" w:hAnsi="Arial" w:cs="Arial"/>
          <w:b/>
          <w:color w:val="808080"/>
          <w:sz w:val="28"/>
          <w:szCs w:val="24"/>
          <w:lang w:bidi="en-US"/>
        </w:rPr>
        <w:t>England</w:t>
      </w:r>
    </w:p>
    <w:p w:rsidR="00076829" w:rsidRPr="00365CCC" w:rsidRDefault="00076829" w:rsidP="00076829">
      <w:pPr>
        <w:widowControl w:val="0"/>
        <w:suppressAutoHyphens/>
        <w:autoSpaceDE w:val="0"/>
        <w:autoSpaceDN w:val="0"/>
        <w:adjustRightInd w:val="0"/>
        <w:spacing w:line="288" w:lineRule="auto"/>
        <w:textAlignment w:val="center"/>
        <w:rPr>
          <w:rFonts w:ascii="Arial" w:hAnsi="Arial" w:cs="Arial"/>
          <w:b/>
          <w:color w:val="000000"/>
          <w:sz w:val="22"/>
          <w:szCs w:val="24"/>
          <w:lang w:bidi="en-US"/>
        </w:rPr>
      </w:pPr>
    </w:p>
    <w:p w:rsidR="00076829" w:rsidRPr="00365CCC" w:rsidRDefault="00076829" w:rsidP="00076829">
      <w:pPr>
        <w:widowControl w:val="0"/>
        <w:numPr>
          <w:ilvl w:val="0"/>
          <w:numId w:val="10"/>
        </w:numPr>
        <w:tabs>
          <w:tab w:val="num" w:pos="567"/>
        </w:tabs>
        <w:suppressAutoHyphens/>
        <w:autoSpaceDE w:val="0"/>
        <w:autoSpaceDN w:val="0"/>
        <w:adjustRightInd w:val="0"/>
        <w:spacing w:line="288" w:lineRule="auto"/>
        <w:ind w:left="567"/>
        <w:textAlignment w:val="center"/>
        <w:rPr>
          <w:rFonts w:ascii="Arial" w:hAnsi="Arial" w:cs="Arial"/>
          <w:bCs/>
          <w:color w:val="000000"/>
          <w:sz w:val="22"/>
          <w:szCs w:val="24"/>
          <w:lang w:bidi="en-US"/>
        </w:rPr>
      </w:pPr>
      <w:r w:rsidRPr="00365CCC">
        <w:rPr>
          <w:rFonts w:ascii="Arial" w:hAnsi="Arial" w:cs="Arial"/>
          <w:bCs/>
          <w:color w:val="000000"/>
          <w:sz w:val="22"/>
          <w:szCs w:val="24"/>
          <w:lang w:bidi="en-US"/>
        </w:rPr>
        <w:t>All councillors and non-councillors with voting rights shall observe the code of conduct adopted by the council.</w:t>
      </w:r>
    </w:p>
    <w:p w:rsidR="00076829" w:rsidRPr="00365CCC" w:rsidRDefault="00076829" w:rsidP="00076829">
      <w:pPr>
        <w:pStyle w:val="ListParagraph"/>
        <w:spacing w:line="288" w:lineRule="auto"/>
        <w:ind w:left="153"/>
        <w:rPr>
          <w:rFonts w:ascii="Arial" w:hAnsi="Arial" w:cs="Arial"/>
          <w:color w:val="000000"/>
          <w:sz w:val="22"/>
          <w:szCs w:val="24"/>
          <w:lang w:bidi="en-US"/>
        </w:rPr>
      </w:pPr>
    </w:p>
    <w:p w:rsidR="00076829" w:rsidRPr="00365CCC" w:rsidRDefault="00076829" w:rsidP="00076829">
      <w:pPr>
        <w:widowControl w:val="0"/>
        <w:numPr>
          <w:ilvl w:val="0"/>
          <w:numId w:val="10"/>
        </w:numPr>
        <w:tabs>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365CCC">
        <w:rPr>
          <w:rFonts w:ascii="Arial" w:hAnsi="Arial" w:cs="Arial"/>
          <w:color w:val="000000"/>
          <w:sz w:val="22"/>
          <w:szCs w:val="24"/>
          <w:lang w:bidi="en-US"/>
        </w:rPr>
        <w:t xml:space="preserve">Unless he has been granted a dispensation, a councillor or non-councillor with voting rights shall withdraw from a meeting </w:t>
      </w:r>
      <w:r w:rsidRPr="00365CCC">
        <w:rPr>
          <w:rFonts w:ascii="Arial" w:hAnsi="Arial" w:cs="Arial"/>
          <w:sz w:val="22"/>
          <w:szCs w:val="24"/>
        </w:rPr>
        <w:t xml:space="preserve">when it is </w:t>
      </w:r>
      <w:r w:rsidRPr="00365CCC">
        <w:rPr>
          <w:rFonts w:ascii="Arial" w:hAnsi="Arial" w:cs="Arial"/>
          <w:color w:val="000000"/>
          <w:sz w:val="22"/>
          <w:szCs w:val="24"/>
          <w:lang w:bidi="en-US"/>
        </w:rPr>
        <w:t>considering a matter in which he has a disclosable pecuniary interest. He may return to the meeting after it has considered the matter in which he had the interest.</w:t>
      </w:r>
    </w:p>
    <w:p w:rsidR="00076829" w:rsidRPr="00365CCC" w:rsidRDefault="00076829" w:rsidP="00076829">
      <w:pPr>
        <w:widowControl w:val="0"/>
        <w:tabs>
          <w:tab w:val="num" w:pos="1134"/>
        </w:tabs>
        <w:suppressAutoHyphens/>
        <w:autoSpaceDE w:val="0"/>
        <w:autoSpaceDN w:val="0"/>
        <w:adjustRightInd w:val="0"/>
        <w:spacing w:line="288" w:lineRule="auto"/>
        <w:ind w:left="567" w:hanging="567"/>
        <w:textAlignment w:val="center"/>
        <w:rPr>
          <w:rFonts w:ascii="Arial" w:hAnsi="Arial" w:cs="Arial"/>
          <w:color w:val="000000"/>
          <w:sz w:val="22"/>
          <w:szCs w:val="24"/>
          <w:lang w:bidi="en-US"/>
        </w:rPr>
      </w:pPr>
    </w:p>
    <w:p w:rsidR="00076829" w:rsidRPr="00365CCC" w:rsidRDefault="00076829" w:rsidP="00076829">
      <w:pPr>
        <w:widowControl w:val="0"/>
        <w:numPr>
          <w:ilvl w:val="0"/>
          <w:numId w:val="10"/>
        </w:numPr>
        <w:tabs>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365CCC">
        <w:rPr>
          <w:rFonts w:ascii="Arial" w:hAnsi="Arial" w:cs="Arial"/>
          <w:color w:val="000000"/>
          <w:sz w:val="22"/>
          <w:szCs w:val="24"/>
          <w:lang w:bidi="en-US"/>
        </w:rPr>
        <w:t>Unless he has been granted a dispensation, a councillor or non-councillor with voting rights shall withdraw from a meeting when it is considering a matter in which he has another interest if so required by the council’s code of conduct</w:t>
      </w:r>
      <w:r w:rsidRPr="00365CCC">
        <w:rPr>
          <w:rFonts w:ascii="Arial" w:hAnsi="Arial" w:cs="Arial"/>
          <w:sz w:val="22"/>
          <w:szCs w:val="24"/>
        </w:rPr>
        <w:t xml:space="preserve">. </w:t>
      </w:r>
      <w:r w:rsidRPr="00365CCC">
        <w:rPr>
          <w:rFonts w:ascii="Arial" w:hAnsi="Arial" w:cs="Arial"/>
          <w:color w:val="000000"/>
          <w:sz w:val="22"/>
          <w:szCs w:val="24"/>
          <w:lang w:bidi="en-US"/>
        </w:rPr>
        <w:t>He may return to the meeting after it has considered the matter in which he had the interest.</w:t>
      </w:r>
    </w:p>
    <w:p w:rsidR="00076829" w:rsidRPr="00365CCC" w:rsidRDefault="00076829" w:rsidP="00076829">
      <w:pPr>
        <w:widowControl w:val="0"/>
        <w:suppressAutoHyphens/>
        <w:autoSpaceDE w:val="0"/>
        <w:autoSpaceDN w:val="0"/>
        <w:adjustRightInd w:val="0"/>
        <w:spacing w:line="288" w:lineRule="auto"/>
        <w:ind w:left="720"/>
        <w:textAlignment w:val="center"/>
        <w:rPr>
          <w:rFonts w:ascii="Arial" w:hAnsi="Arial" w:cs="Arial"/>
          <w:color w:val="000000"/>
          <w:sz w:val="22"/>
          <w:szCs w:val="24"/>
          <w:lang w:bidi="en-US"/>
        </w:rPr>
      </w:pPr>
    </w:p>
    <w:p w:rsidR="00076829" w:rsidRPr="00365CCC" w:rsidRDefault="00076829" w:rsidP="00076829">
      <w:pPr>
        <w:widowControl w:val="0"/>
        <w:numPr>
          <w:ilvl w:val="0"/>
          <w:numId w:val="10"/>
        </w:numPr>
        <w:tabs>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365CCC">
        <w:rPr>
          <w:rFonts w:ascii="Arial" w:hAnsi="Arial" w:cs="Arial"/>
          <w:b/>
          <w:color w:val="000000"/>
          <w:sz w:val="22"/>
          <w:szCs w:val="24"/>
          <w:lang w:bidi="en-US"/>
        </w:rPr>
        <w:t>Dispensation requests shall be in writing and submitted to the Proper Officer</w:t>
      </w:r>
      <w:r w:rsidRPr="00365CCC">
        <w:rPr>
          <w:rFonts w:ascii="Arial" w:hAnsi="Arial" w:cs="Arial"/>
          <w:color w:val="000000"/>
          <w:sz w:val="22"/>
          <w:szCs w:val="24"/>
          <w:lang w:bidi="en-US"/>
        </w:rPr>
        <w:t xml:space="preserve"> as soon as possible before the meeting, or failing that, at the start of the meeting for which the dispensation is required.</w:t>
      </w:r>
    </w:p>
    <w:p w:rsidR="00076829" w:rsidRPr="00365CCC" w:rsidRDefault="00076829" w:rsidP="00076829">
      <w:pPr>
        <w:pStyle w:val="ListParagraph"/>
        <w:spacing w:line="288" w:lineRule="auto"/>
        <w:ind w:left="153"/>
        <w:rPr>
          <w:rFonts w:ascii="Arial" w:hAnsi="Arial" w:cs="Arial"/>
          <w:color w:val="000000"/>
          <w:sz w:val="22"/>
          <w:szCs w:val="24"/>
          <w:lang w:bidi="en-US"/>
        </w:rPr>
      </w:pPr>
    </w:p>
    <w:p w:rsidR="00076829" w:rsidRDefault="00076829" w:rsidP="00076829">
      <w:pPr>
        <w:widowControl w:val="0"/>
        <w:numPr>
          <w:ilvl w:val="0"/>
          <w:numId w:val="10"/>
        </w:numPr>
        <w:tabs>
          <w:tab w:val="num" w:pos="567"/>
        </w:tabs>
        <w:suppressAutoHyphens/>
        <w:autoSpaceDE w:val="0"/>
        <w:autoSpaceDN w:val="0"/>
        <w:adjustRightInd w:val="0"/>
        <w:spacing w:line="288" w:lineRule="auto"/>
        <w:ind w:left="720"/>
        <w:textAlignment w:val="center"/>
        <w:rPr>
          <w:rFonts w:ascii="Arial" w:hAnsi="Arial" w:cs="Arial"/>
          <w:color w:val="000000"/>
          <w:sz w:val="22"/>
          <w:szCs w:val="24"/>
          <w:lang w:bidi="en-US"/>
        </w:rPr>
      </w:pPr>
      <w:r w:rsidRPr="007239A7">
        <w:rPr>
          <w:rFonts w:ascii="Arial" w:hAnsi="Arial" w:cs="Arial"/>
          <w:color w:val="000000"/>
          <w:sz w:val="22"/>
          <w:szCs w:val="24"/>
          <w:lang w:bidi="en-US"/>
        </w:rPr>
        <w:t>A decision as to whether to grant a dispensation shall be made by the Proper Of</w:t>
      </w:r>
      <w:r w:rsidR="00E7779A">
        <w:rPr>
          <w:rFonts w:ascii="Arial" w:hAnsi="Arial" w:cs="Arial"/>
          <w:color w:val="000000"/>
          <w:sz w:val="22"/>
          <w:szCs w:val="24"/>
          <w:lang w:bidi="en-US"/>
        </w:rPr>
        <w:t>ficer.</w:t>
      </w:r>
    </w:p>
    <w:p w:rsidR="00076829" w:rsidRDefault="00076829" w:rsidP="00076829">
      <w:pPr>
        <w:pStyle w:val="ListParagraph"/>
        <w:rPr>
          <w:rFonts w:ascii="Arial" w:hAnsi="Arial" w:cs="Arial"/>
          <w:color w:val="000000"/>
          <w:sz w:val="22"/>
          <w:szCs w:val="24"/>
          <w:lang w:bidi="en-US"/>
        </w:rPr>
      </w:pPr>
    </w:p>
    <w:p w:rsidR="00076829" w:rsidRPr="007239A7" w:rsidRDefault="00076829" w:rsidP="00076829">
      <w:pPr>
        <w:widowControl w:val="0"/>
        <w:suppressAutoHyphens/>
        <w:autoSpaceDE w:val="0"/>
        <w:autoSpaceDN w:val="0"/>
        <w:adjustRightInd w:val="0"/>
        <w:spacing w:line="288" w:lineRule="auto"/>
        <w:ind w:left="720"/>
        <w:textAlignment w:val="center"/>
        <w:rPr>
          <w:rFonts w:ascii="Arial" w:hAnsi="Arial" w:cs="Arial"/>
          <w:color w:val="000000"/>
          <w:sz w:val="22"/>
          <w:szCs w:val="24"/>
          <w:lang w:bidi="en-US"/>
        </w:rPr>
      </w:pPr>
    </w:p>
    <w:p w:rsidR="00076829" w:rsidRPr="00365CCC" w:rsidRDefault="00076829" w:rsidP="00076829">
      <w:pPr>
        <w:widowControl w:val="0"/>
        <w:numPr>
          <w:ilvl w:val="0"/>
          <w:numId w:val="10"/>
        </w:numPr>
        <w:tabs>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365CCC">
        <w:rPr>
          <w:rFonts w:ascii="Arial" w:hAnsi="Arial" w:cs="Arial"/>
          <w:color w:val="000000"/>
          <w:sz w:val="22"/>
          <w:szCs w:val="24"/>
          <w:lang w:bidi="en-US"/>
        </w:rPr>
        <w:t>A dispensation request shall confirm:</w:t>
      </w:r>
    </w:p>
    <w:p w:rsidR="00076829" w:rsidRPr="00365CCC" w:rsidRDefault="00076829" w:rsidP="00076829">
      <w:pPr>
        <w:widowControl w:val="0"/>
        <w:numPr>
          <w:ilvl w:val="2"/>
          <w:numId w:val="5"/>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365CCC">
        <w:rPr>
          <w:rFonts w:ascii="Arial" w:hAnsi="Arial" w:cs="Arial"/>
          <w:color w:val="000000"/>
          <w:sz w:val="22"/>
          <w:szCs w:val="24"/>
          <w:lang w:bidi="en-US"/>
        </w:rPr>
        <w:t xml:space="preserve">the description and the nature of the disclosable pecuniary interest or other interest to which the request for the dispensation relates; </w:t>
      </w:r>
    </w:p>
    <w:p w:rsidR="00076829" w:rsidRPr="00365CCC" w:rsidRDefault="00076829" w:rsidP="00076829">
      <w:pPr>
        <w:widowControl w:val="0"/>
        <w:numPr>
          <w:ilvl w:val="2"/>
          <w:numId w:val="5"/>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365CCC">
        <w:rPr>
          <w:rFonts w:ascii="Arial" w:hAnsi="Arial" w:cs="Arial"/>
          <w:color w:val="000000"/>
          <w:sz w:val="22"/>
          <w:szCs w:val="24"/>
          <w:lang w:bidi="en-US"/>
        </w:rPr>
        <w:t>whether the dispensation is required to participate at a meeting in a discussion only or a discussion and a vote;</w:t>
      </w:r>
    </w:p>
    <w:p w:rsidR="00076829" w:rsidRPr="00365CCC" w:rsidRDefault="00076829" w:rsidP="00076829">
      <w:pPr>
        <w:widowControl w:val="0"/>
        <w:numPr>
          <w:ilvl w:val="2"/>
          <w:numId w:val="5"/>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365CCC">
        <w:rPr>
          <w:rFonts w:ascii="Arial" w:hAnsi="Arial" w:cs="Arial"/>
          <w:color w:val="000000"/>
          <w:sz w:val="22"/>
          <w:szCs w:val="24"/>
          <w:lang w:bidi="en-US"/>
        </w:rPr>
        <w:t xml:space="preserve">the date of the meeting or the period (not exceeding four years) for which the dispensation is sought; and </w:t>
      </w:r>
    </w:p>
    <w:p w:rsidR="00076829" w:rsidRPr="00365CCC" w:rsidRDefault="00076829" w:rsidP="00076829">
      <w:pPr>
        <w:widowControl w:val="0"/>
        <w:numPr>
          <w:ilvl w:val="2"/>
          <w:numId w:val="5"/>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365CCC">
        <w:rPr>
          <w:rFonts w:ascii="Arial" w:hAnsi="Arial" w:cs="Arial"/>
          <w:color w:val="000000"/>
          <w:sz w:val="22"/>
          <w:szCs w:val="24"/>
          <w:lang w:bidi="en-US"/>
        </w:rPr>
        <w:t>an explanation as to why the dispensation is sought.</w:t>
      </w:r>
    </w:p>
    <w:p w:rsidR="00076829" w:rsidRPr="00365CCC" w:rsidRDefault="00076829" w:rsidP="00076829">
      <w:pPr>
        <w:pStyle w:val="ListParagraph"/>
        <w:spacing w:line="288" w:lineRule="auto"/>
        <w:ind w:left="153"/>
        <w:rPr>
          <w:rFonts w:ascii="Arial" w:hAnsi="Arial" w:cs="Arial"/>
          <w:b/>
          <w:bCs/>
          <w:color w:val="000000"/>
          <w:spacing w:val="-2"/>
          <w:sz w:val="22"/>
          <w:szCs w:val="24"/>
          <w:lang w:bidi="en-US"/>
        </w:rPr>
      </w:pPr>
    </w:p>
    <w:p w:rsidR="00076829" w:rsidRDefault="00076829" w:rsidP="00076829">
      <w:pPr>
        <w:widowControl w:val="0"/>
        <w:numPr>
          <w:ilvl w:val="0"/>
          <w:numId w:val="10"/>
        </w:numPr>
        <w:tabs>
          <w:tab w:val="left" w:pos="1134"/>
        </w:tabs>
        <w:suppressAutoHyphens/>
        <w:autoSpaceDE w:val="0"/>
        <w:autoSpaceDN w:val="0"/>
        <w:adjustRightInd w:val="0"/>
        <w:spacing w:line="288" w:lineRule="auto"/>
        <w:ind w:left="567"/>
        <w:textAlignment w:val="center"/>
        <w:rPr>
          <w:rFonts w:ascii="Arial" w:hAnsi="Arial" w:cs="Arial"/>
          <w:bCs/>
          <w:color w:val="000000"/>
          <w:spacing w:val="-2"/>
          <w:sz w:val="22"/>
          <w:szCs w:val="24"/>
          <w:lang w:bidi="en-US"/>
        </w:rPr>
      </w:pPr>
      <w:r w:rsidRPr="00365CCC">
        <w:rPr>
          <w:rFonts w:ascii="Arial" w:hAnsi="Arial" w:cs="Arial"/>
          <w:bCs/>
          <w:color w:val="000000"/>
          <w:spacing w:val="-2"/>
          <w:sz w:val="22"/>
          <w:szCs w:val="24"/>
          <w:lang w:bidi="en-US"/>
        </w:rPr>
        <w:t xml:space="preserve">Subject to standing orders 13(d) and (f) above, dispensations requests shall be considered [by the Proper Officer before the meeting or, if this is not possible, at the </w:t>
      </w:r>
    </w:p>
    <w:p w:rsidR="00076829" w:rsidRDefault="00076829" w:rsidP="00076829">
      <w:pPr>
        <w:rPr>
          <w:rFonts w:ascii="Arial" w:hAnsi="Arial" w:cs="Arial"/>
          <w:bCs/>
          <w:color w:val="000000"/>
          <w:spacing w:val="-2"/>
          <w:sz w:val="22"/>
          <w:szCs w:val="24"/>
          <w:lang w:bidi="en-US"/>
        </w:rPr>
      </w:pPr>
      <w:r>
        <w:rPr>
          <w:rFonts w:ascii="Arial" w:hAnsi="Arial" w:cs="Arial"/>
          <w:bCs/>
          <w:color w:val="000000"/>
          <w:spacing w:val="-2"/>
          <w:sz w:val="22"/>
          <w:szCs w:val="24"/>
          <w:lang w:bidi="en-US"/>
        </w:rPr>
        <w:br w:type="page"/>
      </w:r>
    </w:p>
    <w:p w:rsidR="00076829" w:rsidRPr="00365CCC" w:rsidRDefault="00076829" w:rsidP="00076829">
      <w:pPr>
        <w:widowControl w:val="0"/>
        <w:tabs>
          <w:tab w:val="left" w:pos="1134"/>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365CCC">
        <w:rPr>
          <w:rFonts w:ascii="Arial" w:hAnsi="Arial" w:cs="Arial"/>
          <w:bCs/>
          <w:color w:val="000000"/>
          <w:spacing w:val="-2"/>
          <w:sz w:val="22"/>
          <w:szCs w:val="24"/>
          <w:lang w:bidi="en-US"/>
        </w:rPr>
        <w:lastRenderedPageBreak/>
        <w:t>start of the meeting for which the dispensation is required] OR [at the beginning of the meeting of the council, or committee or a sub-committee for which the dispensation is required].</w:t>
      </w:r>
    </w:p>
    <w:p w:rsidR="00076829" w:rsidRPr="00365CCC" w:rsidRDefault="00076829" w:rsidP="00076829">
      <w:pPr>
        <w:widowControl w:val="0"/>
        <w:tabs>
          <w:tab w:val="left" w:pos="1134"/>
        </w:tabs>
        <w:suppressAutoHyphens/>
        <w:autoSpaceDE w:val="0"/>
        <w:autoSpaceDN w:val="0"/>
        <w:adjustRightInd w:val="0"/>
        <w:spacing w:line="288" w:lineRule="auto"/>
        <w:ind w:left="567" w:hanging="567"/>
        <w:textAlignment w:val="center"/>
        <w:rPr>
          <w:rFonts w:ascii="Arial" w:hAnsi="Arial" w:cs="Arial"/>
          <w:color w:val="000000"/>
          <w:sz w:val="22"/>
          <w:szCs w:val="24"/>
          <w:lang w:bidi="en-US"/>
        </w:rPr>
      </w:pPr>
      <w:r w:rsidRPr="00365CCC">
        <w:rPr>
          <w:rFonts w:ascii="Arial" w:hAnsi="Arial" w:cs="Arial"/>
          <w:bCs/>
          <w:color w:val="000000"/>
          <w:spacing w:val="-2"/>
          <w:sz w:val="22"/>
          <w:szCs w:val="24"/>
          <w:lang w:bidi="en-US"/>
        </w:rPr>
        <w:t xml:space="preserve"> </w:t>
      </w:r>
    </w:p>
    <w:p w:rsidR="00076829" w:rsidRPr="00365CCC" w:rsidRDefault="00076829" w:rsidP="00076829">
      <w:pPr>
        <w:widowControl w:val="0"/>
        <w:numPr>
          <w:ilvl w:val="0"/>
          <w:numId w:val="10"/>
        </w:numPr>
        <w:tabs>
          <w:tab w:val="left" w:pos="1134"/>
        </w:tabs>
        <w:suppressAutoHyphens/>
        <w:autoSpaceDE w:val="0"/>
        <w:autoSpaceDN w:val="0"/>
        <w:adjustRightInd w:val="0"/>
        <w:spacing w:line="288" w:lineRule="auto"/>
        <w:ind w:left="567"/>
        <w:textAlignment w:val="center"/>
        <w:rPr>
          <w:rFonts w:ascii="Arial" w:hAnsi="Arial" w:cs="Arial"/>
          <w:b/>
          <w:bCs/>
          <w:color w:val="000000"/>
          <w:spacing w:val="-2"/>
          <w:sz w:val="22"/>
          <w:szCs w:val="24"/>
          <w:lang w:bidi="en-US"/>
        </w:rPr>
      </w:pPr>
      <w:r w:rsidRPr="00365CCC">
        <w:rPr>
          <w:rFonts w:ascii="Arial" w:hAnsi="Arial" w:cs="Arial"/>
          <w:b/>
          <w:bCs/>
          <w:color w:val="000000"/>
          <w:spacing w:val="-2"/>
          <w:sz w:val="22"/>
          <w:szCs w:val="24"/>
          <w:lang w:bidi="en-US"/>
        </w:rPr>
        <w:t>A dispensation may be granted in accordance with standing order 13(e) above if having regard to all relevant circumstances the following applies:</w:t>
      </w:r>
    </w:p>
    <w:p w:rsidR="00076829" w:rsidRPr="00365CCC" w:rsidRDefault="00076829" w:rsidP="00076829">
      <w:pPr>
        <w:pStyle w:val="ListParagraph"/>
        <w:spacing w:line="288" w:lineRule="auto"/>
        <w:ind w:left="153"/>
        <w:rPr>
          <w:rFonts w:ascii="Arial" w:hAnsi="Arial" w:cs="Arial"/>
          <w:b/>
          <w:bCs/>
          <w:color w:val="000000"/>
          <w:spacing w:val="-2"/>
          <w:sz w:val="22"/>
          <w:szCs w:val="24"/>
          <w:lang w:bidi="en-US"/>
        </w:rPr>
      </w:pPr>
    </w:p>
    <w:p w:rsidR="00076829" w:rsidRPr="00365CCC" w:rsidRDefault="00076829" w:rsidP="00076829">
      <w:pPr>
        <w:pStyle w:val="ListParagraph"/>
        <w:widowControl w:val="0"/>
        <w:numPr>
          <w:ilvl w:val="1"/>
          <w:numId w:val="3"/>
        </w:numPr>
        <w:suppressAutoHyphens/>
        <w:autoSpaceDE w:val="0"/>
        <w:autoSpaceDN w:val="0"/>
        <w:adjustRightInd w:val="0"/>
        <w:spacing w:line="288" w:lineRule="auto"/>
        <w:textAlignment w:val="center"/>
        <w:rPr>
          <w:rFonts w:ascii="Arial" w:hAnsi="Arial" w:cs="Arial"/>
          <w:b/>
          <w:bCs/>
          <w:color w:val="000000"/>
          <w:spacing w:val="-2"/>
          <w:sz w:val="22"/>
          <w:szCs w:val="24"/>
          <w:lang w:bidi="en-US"/>
        </w:rPr>
      </w:pPr>
      <w:r w:rsidRPr="00365CCC">
        <w:rPr>
          <w:rFonts w:ascii="Arial" w:hAnsi="Arial" w:cs="Arial"/>
          <w:b/>
          <w:bCs/>
          <w:color w:val="000000"/>
          <w:spacing w:val="-2"/>
          <w:sz w:val="22"/>
          <w:szCs w:val="24"/>
          <w:lang w:bidi="en-US"/>
        </w:rPr>
        <w:t>without the dispensation the number of persons prohibited from participating in the particular business would be so great a proportion of the meeting transacting the business as to impede the transaction of the business or</w:t>
      </w:r>
    </w:p>
    <w:p w:rsidR="00076829" w:rsidRPr="00365CCC" w:rsidRDefault="00076829" w:rsidP="00076829">
      <w:pPr>
        <w:pStyle w:val="ListParagraph"/>
        <w:widowControl w:val="0"/>
        <w:numPr>
          <w:ilvl w:val="1"/>
          <w:numId w:val="3"/>
        </w:numPr>
        <w:suppressAutoHyphens/>
        <w:autoSpaceDE w:val="0"/>
        <w:autoSpaceDN w:val="0"/>
        <w:adjustRightInd w:val="0"/>
        <w:spacing w:line="288" w:lineRule="auto"/>
        <w:textAlignment w:val="center"/>
        <w:rPr>
          <w:rFonts w:ascii="Arial" w:hAnsi="Arial" w:cs="Arial"/>
          <w:b/>
          <w:bCs/>
          <w:color w:val="000000"/>
          <w:spacing w:val="-2"/>
          <w:sz w:val="22"/>
          <w:szCs w:val="24"/>
          <w:lang w:bidi="en-US"/>
        </w:rPr>
      </w:pPr>
      <w:r w:rsidRPr="00365CCC">
        <w:rPr>
          <w:rFonts w:ascii="Arial" w:hAnsi="Arial" w:cs="Arial"/>
          <w:b/>
          <w:bCs/>
          <w:color w:val="000000"/>
          <w:spacing w:val="-2"/>
          <w:sz w:val="22"/>
          <w:szCs w:val="24"/>
          <w:lang w:bidi="en-US"/>
        </w:rPr>
        <w:t>granting the dispensation is in the interests of persons living in the council’s area or</w:t>
      </w:r>
    </w:p>
    <w:p w:rsidR="00076829" w:rsidRPr="00365CCC" w:rsidRDefault="00076829" w:rsidP="00076829">
      <w:pPr>
        <w:pStyle w:val="ListParagraph"/>
        <w:widowControl w:val="0"/>
        <w:numPr>
          <w:ilvl w:val="1"/>
          <w:numId w:val="3"/>
        </w:numPr>
        <w:suppressAutoHyphens/>
        <w:autoSpaceDE w:val="0"/>
        <w:autoSpaceDN w:val="0"/>
        <w:adjustRightInd w:val="0"/>
        <w:spacing w:line="288" w:lineRule="auto"/>
        <w:textAlignment w:val="center"/>
        <w:rPr>
          <w:rFonts w:ascii="Arial" w:hAnsi="Arial" w:cs="Arial"/>
          <w:b/>
          <w:bCs/>
          <w:color w:val="000000"/>
          <w:spacing w:val="-2"/>
          <w:sz w:val="22"/>
          <w:szCs w:val="24"/>
          <w:lang w:bidi="en-US"/>
        </w:rPr>
      </w:pPr>
      <w:r w:rsidRPr="00365CCC">
        <w:rPr>
          <w:rFonts w:ascii="Arial" w:hAnsi="Arial" w:cs="Arial"/>
          <w:b/>
          <w:bCs/>
          <w:color w:val="000000"/>
          <w:spacing w:val="-2"/>
          <w:sz w:val="22"/>
          <w:szCs w:val="24"/>
          <w:lang w:bidi="en-US"/>
        </w:rPr>
        <w:t>it is otherwise appropriate to grant a dispensation.</w:t>
      </w:r>
    </w:p>
    <w:p w:rsidR="00076829" w:rsidRDefault="00076829" w:rsidP="00076829">
      <w:pPr>
        <w:widowControl w:val="0"/>
        <w:suppressAutoHyphens/>
        <w:autoSpaceDE w:val="0"/>
        <w:autoSpaceDN w:val="0"/>
        <w:adjustRightInd w:val="0"/>
        <w:spacing w:line="288" w:lineRule="auto"/>
        <w:ind w:left="1701"/>
        <w:textAlignment w:val="center"/>
        <w:rPr>
          <w:rFonts w:ascii="Arial" w:hAnsi="Arial" w:cs="Arial"/>
          <w:b/>
          <w:bCs/>
          <w:color w:val="000000"/>
          <w:spacing w:val="-2"/>
          <w:sz w:val="22"/>
          <w:szCs w:val="24"/>
          <w:lang w:bidi="en-US"/>
        </w:rPr>
      </w:pPr>
    </w:p>
    <w:p w:rsidR="00076829" w:rsidRPr="00365CCC" w:rsidRDefault="00076829" w:rsidP="00076829">
      <w:pPr>
        <w:widowControl w:val="0"/>
        <w:suppressAutoHyphens/>
        <w:autoSpaceDE w:val="0"/>
        <w:autoSpaceDN w:val="0"/>
        <w:adjustRightInd w:val="0"/>
        <w:spacing w:line="288" w:lineRule="auto"/>
        <w:ind w:left="1701"/>
        <w:textAlignment w:val="center"/>
        <w:rPr>
          <w:rFonts w:ascii="Arial" w:hAnsi="Arial" w:cs="Arial"/>
          <w:b/>
          <w:bCs/>
          <w:color w:val="000000"/>
          <w:spacing w:val="-2"/>
          <w:sz w:val="22"/>
          <w:szCs w:val="24"/>
          <w:lang w:bidi="en-US"/>
        </w:rPr>
      </w:pPr>
    </w:p>
    <w:p w:rsidR="00076829" w:rsidRPr="000D520D" w:rsidRDefault="00076829" w:rsidP="00076829">
      <w:pPr>
        <w:pStyle w:val="Heading21"/>
        <w:spacing w:before="0" w:line="288" w:lineRule="auto"/>
        <w:rPr>
          <w:rFonts w:ascii="Arial" w:hAnsi="Arial" w:cs="Arial"/>
          <w:color w:val="808080"/>
          <w:sz w:val="44"/>
          <w:szCs w:val="44"/>
        </w:rPr>
      </w:pPr>
      <w:bookmarkStart w:id="89" w:name="_Toc359334519"/>
      <w:bookmarkStart w:id="90" w:name="_Toc359334798"/>
      <w:bookmarkStart w:id="91" w:name="_Toc359336500"/>
      <w:bookmarkStart w:id="92" w:name="_Toc359318569"/>
      <w:bookmarkStart w:id="93" w:name="_Toc359334520"/>
      <w:bookmarkStart w:id="94" w:name="_Toc359334799"/>
      <w:bookmarkStart w:id="95" w:name="_Toc359336501"/>
      <w:bookmarkStart w:id="96" w:name="_Toc357072150"/>
      <w:bookmarkStart w:id="97" w:name="_Toc357072143"/>
      <w:bookmarkStart w:id="98" w:name="_Toc357072142"/>
      <w:bookmarkEnd w:id="89"/>
      <w:bookmarkEnd w:id="90"/>
      <w:bookmarkEnd w:id="91"/>
      <w:r w:rsidRPr="000D520D">
        <w:rPr>
          <w:rFonts w:ascii="Arial" w:hAnsi="Arial" w:cs="Arial"/>
          <w:color w:val="808080"/>
          <w:sz w:val="44"/>
          <w:szCs w:val="44"/>
        </w:rPr>
        <w:t>Code of conduct complaints</w:t>
      </w:r>
      <w:bookmarkEnd w:id="92"/>
      <w:bookmarkEnd w:id="93"/>
      <w:bookmarkEnd w:id="94"/>
      <w:bookmarkEnd w:id="95"/>
      <w:r w:rsidRPr="000D520D">
        <w:rPr>
          <w:rFonts w:ascii="Arial" w:hAnsi="Arial" w:cs="Arial"/>
          <w:color w:val="808080"/>
          <w:sz w:val="44"/>
          <w:szCs w:val="44"/>
        </w:rPr>
        <w:t xml:space="preserve"> </w:t>
      </w:r>
      <w:bookmarkEnd w:id="96"/>
    </w:p>
    <w:p w:rsidR="00076829" w:rsidRPr="00D21453"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rsidR="00076829" w:rsidRPr="00D21453" w:rsidRDefault="00076829" w:rsidP="00076829">
      <w:pPr>
        <w:widowControl w:val="0"/>
        <w:numPr>
          <w:ilvl w:val="0"/>
          <w:numId w:val="32"/>
        </w:numPr>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color w:val="000000"/>
          <w:sz w:val="22"/>
          <w:szCs w:val="24"/>
          <w:lang w:bidi="en-US"/>
        </w:rPr>
        <w:t>Upon notification by the District or Unitary Council that it is dealing with a complaint that a councillor or non-councillor with voting rights has breached the council’s code of conduct, the Proper Officer shall, subject to standing order 11 above, report this to the council.</w:t>
      </w:r>
    </w:p>
    <w:p w:rsidR="00076829" w:rsidRPr="00D21453" w:rsidRDefault="00076829" w:rsidP="00076829">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rsidR="00076829" w:rsidRPr="00D21453" w:rsidRDefault="00076829" w:rsidP="00076829">
      <w:pPr>
        <w:widowControl w:val="0"/>
        <w:numPr>
          <w:ilvl w:val="0"/>
          <w:numId w:val="32"/>
        </w:numPr>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color w:val="000000"/>
          <w:sz w:val="22"/>
          <w:szCs w:val="24"/>
          <w:lang w:bidi="en-US"/>
        </w:rPr>
        <w:t>Where the notification in standing order 14(a) above relates to a complaint made by the Proper Officer, the Proper Officer shall notify the Chairman of Council of this fact, and the Chairman shall nominate another staff member to assume the duties of the Proper Officer in relation to the complaint until it has been determined [(England) and the council has agreed what action, if any, to take in accordance with standing order 14(d) below].</w:t>
      </w:r>
    </w:p>
    <w:p w:rsidR="00076829" w:rsidRPr="00D21453" w:rsidRDefault="00076829" w:rsidP="00076829">
      <w:pPr>
        <w:widowControl w:val="0"/>
        <w:suppressAutoHyphens/>
        <w:autoSpaceDE w:val="0"/>
        <w:autoSpaceDN w:val="0"/>
        <w:adjustRightInd w:val="0"/>
        <w:spacing w:line="288" w:lineRule="auto"/>
        <w:ind w:left="567" w:hanging="567"/>
        <w:textAlignment w:val="center"/>
        <w:rPr>
          <w:rFonts w:ascii="Arial" w:hAnsi="Arial" w:cs="Arial"/>
          <w:color w:val="000000"/>
          <w:sz w:val="22"/>
          <w:szCs w:val="24"/>
          <w:lang w:bidi="en-US"/>
        </w:rPr>
      </w:pPr>
    </w:p>
    <w:p w:rsidR="00076829" w:rsidRPr="00D21453" w:rsidRDefault="00076829" w:rsidP="00076829">
      <w:pPr>
        <w:widowControl w:val="0"/>
        <w:numPr>
          <w:ilvl w:val="0"/>
          <w:numId w:val="32"/>
        </w:numPr>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color w:val="000000"/>
          <w:sz w:val="22"/>
          <w:szCs w:val="24"/>
          <w:lang w:bidi="en-US"/>
        </w:rPr>
        <w:t>The council may:</w:t>
      </w:r>
    </w:p>
    <w:p w:rsidR="00076829" w:rsidRPr="00D21453" w:rsidRDefault="00076829" w:rsidP="00076829">
      <w:pPr>
        <w:widowControl w:val="0"/>
        <w:numPr>
          <w:ilvl w:val="1"/>
          <w:numId w:val="33"/>
        </w:numPr>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sz w:val="22"/>
          <w:szCs w:val="24"/>
        </w:rPr>
        <w:t xml:space="preserve">provide information or evidence </w:t>
      </w:r>
      <w:r w:rsidRPr="00D21453">
        <w:rPr>
          <w:rFonts w:ascii="Arial" w:hAnsi="Arial" w:cs="Arial"/>
          <w:color w:val="000000"/>
          <w:sz w:val="22"/>
          <w:szCs w:val="24"/>
          <w:lang w:bidi="en-US"/>
        </w:rPr>
        <w:t>where such disclosure is necessary to progress an investigation of the complaint or is required by law;</w:t>
      </w:r>
    </w:p>
    <w:p w:rsidR="00076829" w:rsidRPr="00D21453" w:rsidRDefault="00076829" w:rsidP="00076829">
      <w:pPr>
        <w:widowControl w:val="0"/>
        <w:numPr>
          <w:ilvl w:val="1"/>
          <w:numId w:val="33"/>
        </w:numPr>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seek information relevant to the complaint</w:t>
      </w:r>
      <w:r w:rsidRPr="00D21453">
        <w:rPr>
          <w:rFonts w:ascii="Arial" w:hAnsi="Arial" w:cs="Arial"/>
          <w:sz w:val="22"/>
          <w:szCs w:val="24"/>
        </w:rPr>
        <w:t xml:space="preserve"> </w:t>
      </w:r>
      <w:r w:rsidRPr="00D21453">
        <w:rPr>
          <w:rFonts w:ascii="Arial" w:hAnsi="Arial" w:cs="Arial"/>
          <w:color w:val="000000"/>
          <w:sz w:val="22"/>
          <w:szCs w:val="24"/>
          <w:lang w:bidi="en-US"/>
        </w:rPr>
        <w:t>from the person or body with statutory responsibility for investigation of the matter;</w:t>
      </w:r>
    </w:p>
    <w:p w:rsidR="00076829" w:rsidRPr="00D21453" w:rsidRDefault="00076829" w:rsidP="00076829">
      <w:pPr>
        <w:widowControl w:val="0"/>
        <w:numPr>
          <w:ilvl w:val="1"/>
          <w:numId w:val="33"/>
        </w:numPr>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[(Wales) indemnify the councillor or non-councillor with voting rights in respect of his related legal costs and any such indemnity is subject to approval by a meeting of the full council.]</w:t>
      </w:r>
    </w:p>
    <w:p w:rsidR="00076829" w:rsidRPr="00D21453" w:rsidRDefault="00076829" w:rsidP="00076829">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rsidR="00076829" w:rsidRDefault="00076829" w:rsidP="00076829">
      <w:pPr>
        <w:pStyle w:val="ListParagraph"/>
        <w:widowControl w:val="0"/>
        <w:numPr>
          <w:ilvl w:val="0"/>
          <w:numId w:val="32"/>
        </w:numPr>
        <w:suppressAutoHyphens/>
        <w:autoSpaceDE w:val="0"/>
        <w:autoSpaceDN w:val="0"/>
        <w:adjustRightInd w:val="0"/>
        <w:spacing w:line="288" w:lineRule="auto"/>
        <w:ind w:left="567"/>
        <w:textAlignment w:val="center"/>
        <w:rPr>
          <w:rFonts w:ascii="Arial" w:hAnsi="Arial" w:cs="Arial"/>
          <w:b/>
          <w:color w:val="000000"/>
          <w:sz w:val="22"/>
          <w:szCs w:val="24"/>
          <w:lang w:bidi="en-US"/>
        </w:rPr>
      </w:pPr>
      <w:r w:rsidRPr="00D21453">
        <w:rPr>
          <w:rFonts w:ascii="Arial" w:hAnsi="Arial" w:cs="Arial"/>
          <w:i/>
          <w:color w:val="000000"/>
          <w:sz w:val="22"/>
          <w:szCs w:val="24"/>
          <w:lang w:bidi="en-US"/>
        </w:rPr>
        <w:t>(England)</w:t>
      </w:r>
      <w:r w:rsidRPr="00D21453">
        <w:rPr>
          <w:rFonts w:ascii="Arial" w:hAnsi="Arial" w:cs="Arial"/>
          <w:b/>
          <w:color w:val="000000"/>
          <w:sz w:val="22"/>
          <w:szCs w:val="24"/>
          <w:lang w:bidi="en-US"/>
        </w:rPr>
        <w:t xml:space="preserve"> Upon notification by the District or Unitary Council that a councillor or non-councillor with voting rights has breached the council’s code of conduct, the council shall consider what, if any, action to take against him. Such action excludes disqualification or suspension from office.</w:t>
      </w:r>
    </w:p>
    <w:p w:rsidR="00076829" w:rsidRDefault="00076829" w:rsidP="00076829">
      <w:pPr>
        <w:widowControl w:val="0"/>
        <w:suppressAutoHyphens/>
        <w:autoSpaceDE w:val="0"/>
        <w:autoSpaceDN w:val="0"/>
        <w:adjustRightInd w:val="0"/>
        <w:spacing w:line="288" w:lineRule="auto"/>
        <w:textAlignment w:val="center"/>
        <w:rPr>
          <w:rFonts w:ascii="Arial" w:hAnsi="Arial" w:cs="Arial"/>
          <w:b/>
          <w:color w:val="000000"/>
          <w:sz w:val="22"/>
          <w:szCs w:val="24"/>
          <w:lang w:bidi="en-US"/>
        </w:rPr>
      </w:pPr>
    </w:p>
    <w:p w:rsidR="00076829" w:rsidRDefault="00076829" w:rsidP="00076829">
      <w:pPr>
        <w:widowControl w:val="0"/>
        <w:suppressAutoHyphens/>
        <w:autoSpaceDE w:val="0"/>
        <w:autoSpaceDN w:val="0"/>
        <w:adjustRightInd w:val="0"/>
        <w:spacing w:line="288" w:lineRule="auto"/>
        <w:textAlignment w:val="center"/>
        <w:rPr>
          <w:rFonts w:ascii="Arial" w:hAnsi="Arial" w:cs="Arial"/>
          <w:b/>
          <w:color w:val="000000"/>
          <w:sz w:val="22"/>
          <w:szCs w:val="24"/>
          <w:lang w:bidi="en-US"/>
        </w:rPr>
      </w:pPr>
    </w:p>
    <w:p w:rsidR="00076829" w:rsidRDefault="00076829" w:rsidP="00076829">
      <w:pPr>
        <w:widowControl w:val="0"/>
        <w:suppressAutoHyphens/>
        <w:autoSpaceDE w:val="0"/>
        <w:autoSpaceDN w:val="0"/>
        <w:adjustRightInd w:val="0"/>
        <w:spacing w:line="288" w:lineRule="auto"/>
        <w:textAlignment w:val="center"/>
        <w:rPr>
          <w:rFonts w:ascii="Arial" w:hAnsi="Arial" w:cs="Arial"/>
          <w:b/>
          <w:color w:val="000000"/>
          <w:sz w:val="22"/>
          <w:szCs w:val="24"/>
          <w:lang w:bidi="en-US"/>
        </w:rPr>
      </w:pPr>
    </w:p>
    <w:p w:rsidR="00076829" w:rsidRDefault="00076829" w:rsidP="00076829">
      <w:pPr>
        <w:widowControl w:val="0"/>
        <w:suppressAutoHyphens/>
        <w:autoSpaceDE w:val="0"/>
        <w:autoSpaceDN w:val="0"/>
        <w:adjustRightInd w:val="0"/>
        <w:spacing w:line="288" w:lineRule="auto"/>
        <w:textAlignment w:val="center"/>
        <w:rPr>
          <w:rFonts w:ascii="Arial" w:hAnsi="Arial" w:cs="Arial"/>
          <w:b/>
          <w:color w:val="000000"/>
          <w:sz w:val="22"/>
          <w:szCs w:val="24"/>
          <w:lang w:bidi="en-US"/>
        </w:rPr>
      </w:pPr>
    </w:p>
    <w:p w:rsidR="00076829" w:rsidRDefault="00076829" w:rsidP="00076829">
      <w:pPr>
        <w:widowControl w:val="0"/>
        <w:suppressAutoHyphens/>
        <w:autoSpaceDE w:val="0"/>
        <w:autoSpaceDN w:val="0"/>
        <w:adjustRightInd w:val="0"/>
        <w:spacing w:line="288" w:lineRule="auto"/>
        <w:textAlignment w:val="center"/>
        <w:rPr>
          <w:rFonts w:ascii="Arial" w:hAnsi="Arial" w:cs="Arial"/>
          <w:b/>
          <w:color w:val="000000"/>
          <w:sz w:val="22"/>
          <w:szCs w:val="24"/>
          <w:lang w:bidi="en-US"/>
        </w:rPr>
      </w:pPr>
    </w:p>
    <w:p w:rsidR="00076829" w:rsidRDefault="00076829" w:rsidP="00076829">
      <w:pPr>
        <w:widowControl w:val="0"/>
        <w:suppressAutoHyphens/>
        <w:autoSpaceDE w:val="0"/>
        <w:autoSpaceDN w:val="0"/>
        <w:adjustRightInd w:val="0"/>
        <w:spacing w:line="288" w:lineRule="auto"/>
        <w:textAlignment w:val="center"/>
        <w:rPr>
          <w:rFonts w:ascii="Arial" w:hAnsi="Arial" w:cs="Arial"/>
          <w:b/>
          <w:color w:val="000000"/>
          <w:sz w:val="22"/>
          <w:szCs w:val="24"/>
          <w:lang w:bidi="en-US"/>
        </w:rPr>
      </w:pPr>
    </w:p>
    <w:p w:rsidR="00076829" w:rsidRDefault="00076829" w:rsidP="00076829">
      <w:pPr>
        <w:widowControl w:val="0"/>
        <w:suppressAutoHyphens/>
        <w:autoSpaceDE w:val="0"/>
        <w:autoSpaceDN w:val="0"/>
        <w:adjustRightInd w:val="0"/>
        <w:spacing w:line="288" w:lineRule="auto"/>
        <w:textAlignment w:val="center"/>
        <w:rPr>
          <w:rFonts w:ascii="Arial" w:hAnsi="Arial" w:cs="Arial"/>
          <w:b/>
          <w:color w:val="000000"/>
          <w:sz w:val="22"/>
          <w:szCs w:val="24"/>
          <w:lang w:bidi="en-US"/>
        </w:rPr>
      </w:pPr>
    </w:p>
    <w:p w:rsidR="00076829" w:rsidRDefault="00076829" w:rsidP="00076829">
      <w:pPr>
        <w:widowControl w:val="0"/>
        <w:suppressAutoHyphens/>
        <w:autoSpaceDE w:val="0"/>
        <w:autoSpaceDN w:val="0"/>
        <w:adjustRightInd w:val="0"/>
        <w:spacing w:line="288" w:lineRule="auto"/>
        <w:textAlignment w:val="center"/>
        <w:rPr>
          <w:rFonts w:ascii="Arial" w:hAnsi="Arial" w:cs="Arial"/>
          <w:b/>
          <w:color w:val="000000"/>
          <w:sz w:val="22"/>
          <w:szCs w:val="24"/>
          <w:lang w:bidi="en-US"/>
        </w:rPr>
      </w:pPr>
    </w:p>
    <w:p w:rsidR="00076829" w:rsidRPr="00D21453" w:rsidRDefault="00076829" w:rsidP="00076829">
      <w:pPr>
        <w:widowControl w:val="0"/>
        <w:suppressAutoHyphens/>
        <w:autoSpaceDE w:val="0"/>
        <w:autoSpaceDN w:val="0"/>
        <w:adjustRightInd w:val="0"/>
        <w:spacing w:line="288" w:lineRule="auto"/>
        <w:textAlignment w:val="center"/>
        <w:rPr>
          <w:rFonts w:ascii="Arial" w:hAnsi="Arial" w:cs="Arial"/>
          <w:b/>
          <w:color w:val="000000"/>
          <w:sz w:val="22"/>
          <w:szCs w:val="24"/>
          <w:lang w:bidi="en-US"/>
        </w:rPr>
      </w:pPr>
    </w:p>
    <w:p w:rsidR="00076829" w:rsidRPr="000D520D" w:rsidRDefault="00076829" w:rsidP="00076829">
      <w:pPr>
        <w:pStyle w:val="Heading21"/>
        <w:spacing w:before="0" w:line="288" w:lineRule="auto"/>
        <w:rPr>
          <w:rFonts w:ascii="Arial" w:hAnsi="Arial" w:cs="Arial"/>
          <w:color w:val="808080"/>
          <w:sz w:val="44"/>
          <w:szCs w:val="44"/>
          <w:lang w:bidi="en-US"/>
        </w:rPr>
      </w:pPr>
      <w:bookmarkStart w:id="99" w:name="_Toc359318570"/>
      <w:bookmarkStart w:id="100" w:name="_Toc359334521"/>
      <w:bookmarkStart w:id="101" w:name="_Toc359334800"/>
      <w:bookmarkStart w:id="102" w:name="_Toc359336502"/>
      <w:r w:rsidRPr="000D520D">
        <w:rPr>
          <w:rFonts w:ascii="Arial" w:hAnsi="Arial" w:cs="Arial"/>
          <w:color w:val="808080"/>
          <w:sz w:val="44"/>
          <w:szCs w:val="44"/>
          <w:lang w:bidi="en-US"/>
        </w:rPr>
        <w:t>Proper Officer</w:t>
      </w:r>
      <w:bookmarkEnd w:id="97"/>
      <w:bookmarkEnd w:id="99"/>
      <w:bookmarkEnd w:id="100"/>
      <w:bookmarkEnd w:id="101"/>
      <w:bookmarkEnd w:id="102"/>
      <w:r w:rsidRPr="000D520D">
        <w:rPr>
          <w:rFonts w:ascii="Arial" w:hAnsi="Arial" w:cs="Arial"/>
          <w:color w:val="808080"/>
          <w:sz w:val="44"/>
          <w:szCs w:val="44"/>
          <w:lang w:bidi="en-US"/>
        </w:rPr>
        <w:t xml:space="preserve"> </w:t>
      </w:r>
    </w:p>
    <w:p w:rsidR="00076829" w:rsidRPr="00D21453" w:rsidRDefault="00076829" w:rsidP="00076829">
      <w:pPr>
        <w:spacing w:line="288" w:lineRule="auto"/>
        <w:rPr>
          <w:rFonts w:ascii="Arial" w:hAnsi="Arial" w:cs="Arial"/>
          <w:sz w:val="22"/>
          <w:lang w:bidi="en-US"/>
        </w:rPr>
      </w:pPr>
    </w:p>
    <w:p w:rsidR="00076829" w:rsidRPr="00D21453" w:rsidRDefault="00076829" w:rsidP="00076829">
      <w:pPr>
        <w:widowControl w:val="0"/>
        <w:numPr>
          <w:ilvl w:val="0"/>
          <w:numId w:val="3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color w:val="000000"/>
          <w:sz w:val="22"/>
          <w:szCs w:val="24"/>
          <w:lang w:bidi="en-US"/>
        </w:rPr>
        <w:t xml:space="preserve">The Proper Officer shall be either (i) the clerk or (ii) other staff member(s) nominated by the council to undertake the work of the Proper Officer when the Proper Officer is absent. </w:t>
      </w:r>
    </w:p>
    <w:p w:rsidR="00076829" w:rsidRPr="00D21453" w:rsidRDefault="00076829" w:rsidP="00076829">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rsidR="00076829" w:rsidRPr="00D21453" w:rsidRDefault="00076829" w:rsidP="00076829">
      <w:pPr>
        <w:widowControl w:val="0"/>
        <w:numPr>
          <w:ilvl w:val="0"/>
          <w:numId w:val="3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color w:val="000000"/>
          <w:sz w:val="22"/>
          <w:szCs w:val="24"/>
          <w:lang w:bidi="en-US"/>
        </w:rPr>
        <w:t>The Proper Officer shall:</w:t>
      </w:r>
    </w:p>
    <w:p w:rsidR="00076829" w:rsidRPr="00D21453" w:rsidRDefault="00076829" w:rsidP="00076829">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b/>
          <w:bCs/>
          <w:color w:val="000000"/>
          <w:sz w:val="22"/>
          <w:szCs w:val="24"/>
          <w:lang w:bidi="en-US"/>
        </w:rPr>
        <w:t xml:space="preserve">at least three clear days before a meeting of the council, a committee </w:t>
      </w:r>
      <w:r w:rsidRPr="00D21453">
        <w:rPr>
          <w:rFonts w:ascii="Arial" w:hAnsi="Arial" w:cs="Arial"/>
          <w:bCs/>
          <w:color w:val="000000"/>
          <w:sz w:val="22"/>
          <w:szCs w:val="24"/>
          <w:lang w:bidi="en-US"/>
        </w:rPr>
        <w:t>and a sub-committee</w:t>
      </w:r>
      <w:r w:rsidRPr="00D21453">
        <w:rPr>
          <w:rFonts w:ascii="Arial" w:hAnsi="Arial" w:cs="Arial"/>
          <w:b/>
          <w:bCs/>
          <w:color w:val="000000"/>
          <w:sz w:val="22"/>
          <w:szCs w:val="24"/>
          <w:lang w:bidi="en-US"/>
        </w:rPr>
        <w:t xml:space="preserve"> serve on councillors, by delivery or post at their residences, a signed summons confirming the time, place </w:t>
      </w:r>
      <w:r w:rsidR="00E7779A">
        <w:rPr>
          <w:rFonts w:ascii="Arial" w:hAnsi="Arial" w:cs="Arial"/>
          <w:b/>
          <w:bCs/>
          <w:color w:val="000000"/>
          <w:sz w:val="22"/>
          <w:szCs w:val="24"/>
          <w:lang w:bidi="en-US"/>
        </w:rPr>
        <w:t>and the agenda.</w:t>
      </w:r>
      <w:r w:rsidRPr="00D21453">
        <w:rPr>
          <w:rFonts w:ascii="Arial" w:hAnsi="Arial" w:cs="Arial"/>
          <w:b/>
          <w:bCs/>
          <w:color w:val="000000"/>
          <w:sz w:val="22"/>
          <w:szCs w:val="24"/>
          <w:lang w:bidi="en-US"/>
        </w:rPr>
        <w:t xml:space="preserve"> </w:t>
      </w:r>
    </w:p>
    <w:p w:rsidR="00076829" w:rsidRPr="00D21453" w:rsidRDefault="00076829" w:rsidP="00076829">
      <w:pPr>
        <w:widowControl w:val="0"/>
        <w:suppressAutoHyphens/>
        <w:autoSpaceDE w:val="0"/>
        <w:autoSpaceDN w:val="0"/>
        <w:adjustRightInd w:val="0"/>
        <w:spacing w:line="288" w:lineRule="auto"/>
        <w:ind w:left="981" w:firstLine="153"/>
        <w:textAlignment w:val="center"/>
        <w:rPr>
          <w:rFonts w:ascii="Arial" w:hAnsi="Arial" w:cs="Arial"/>
          <w:caps/>
          <w:color w:val="000000"/>
          <w:sz w:val="22"/>
          <w:szCs w:val="24"/>
          <w:lang w:bidi="en-US"/>
        </w:rPr>
      </w:pPr>
      <w:r w:rsidRPr="00D21453">
        <w:rPr>
          <w:rFonts w:ascii="Arial" w:hAnsi="Arial" w:cs="Arial"/>
          <w:caps/>
          <w:color w:val="000000"/>
          <w:sz w:val="22"/>
          <w:szCs w:val="24"/>
          <w:lang w:bidi="en-US"/>
        </w:rPr>
        <w:t>or</w:t>
      </w:r>
    </w:p>
    <w:p w:rsidR="00076829" w:rsidRPr="00D21453" w:rsidRDefault="00076829" w:rsidP="00076829">
      <w:pPr>
        <w:widowControl w:val="0"/>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 xml:space="preserve">[at least three clear days before a meeting of the council, a committee and a sub-committee serve on councillors a summons, by email, confirming the time, place and the agenda provided any such email contains the electronic signature and title of the Proper Officer]. </w:t>
      </w:r>
    </w:p>
    <w:p w:rsidR="00076829" w:rsidRPr="00D21453" w:rsidRDefault="00076829" w:rsidP="00076829">
      <w:pPr>
        <w:widowControl w:val="0"/>
        <w:suppressAutoHyphens/>
        <w:autoSpaceDE w:val="0"/>
        <w:autoSpaceDN w:val="0"/>
        <w:adjustRightInd w:val="0"/>
        <w:spacing w:line="288" w:lineRule="auto"/>
        <w:ind w:left="1134"/>
        <w:textAlignment w:val="center"/>
        <w:rPr>
          <w:rFonts w:ascii="Arial" w:hAnsi="Arial" w:cs="Arial"/>
          <w:i/>
          <w:color w:val="000000"/>
          <w:sz w:val="22"/>
          <w:szCs w:val="24"/>
          <w:lang w:bidi="en-US"/>
        </w:rPr>
      </w:pPr>
      <w:r w:rsidRPr="00D21453">
        <w:rPr>
          <w:rFonts w:ascii="Arial" w:hAnsi="Arial" w:cs="Arial"/>
          <w:i/>
          <w:color w:val="000000"/>
          <w:sz w:val="22"/>
          <w:szCs w:val="24"/>
          <w:lang w:bidi="en-US"/>
        </w:rPr>
        <w:t>See standing order 3(b) above for the meaning of clear days for a meeting of a full council and standing order 3 (c) above for a meeting of a committee.</w:t>
      </w:r>
    </w:p>
    <w:p w:rsidR="00076829" w:rsidRPr="00D21453" w:rsidRDefault="00076829" w:rsidP="00076829">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b/>
          <w:bCs/>
          <w:color w:val="000000"/>
          <w:sz w:val="22"/>
          <w:szCs w:val="24"/>
          <w:lang w:bidi="en-US"/>
        </w:rPr>
        <w:t>give public notice of the time, place and agenda at least three clear days before a meeting of the council or a meeting of a committee</w:t>
      </w:r>
      <w:r w:rsidRPr="00D21453">
        <w:rPr>
          <w:rFonts w:ascii="Arial" w:hAnsi="Arial" w:cs="Arial"/>
          <w:color w:val="000000"/>
          <w:sz w:val="22"/>
          <w:szCs w:val="24"/>
          <w:lang w:bidi="en-US"/>
        </w:rPr>
        <w:t xml:space="preserve"> or a sub-committee </w:t>
      </w:r>
      <w:r w:rsidRPr="00D21453">
        <w:rPr>
          <w:rFonts w:ascii="Arial" w:hAnsi="Arial" w:cs="Arial"/>
          <w:b/>
          <w:bCs/>
          <w:color w:val="000000"/>
          <w:sz w:val="22"/>
          <w:szCs w:val="24"/>
          <w:lang w:bidi="en-US"/>
        </w:rPr>
        <w:t>(provided that the public notice with agenda of an extraordinary meeting of the council convened by councillors is signed by them);</w:t>
      </w:r>
    </w:p>
    <w:p w:rsidR="00076829" w:rsidRPr="00D21453" w:rsidRDefault="00076829" w:rsidP="00076829">
      <w:pPr>
        <w:widowControl w:val="0"/>
        <w:suppressAutoHyphens/>
        <w:autoSpaceDE w:val="0"/>
        <w:autoSpaceDN w:val="0"/>
        <w:adjustRightInd w:val="0"/>
        <w:spacing w:line="288" w:lineRule="auto"/>
        <w:ind w:left="1134"/>
        <w:textAlignment w:val="center"/>
        <w:rPr>
          <w:rFonts w:ascii="Arial" w:hAnsi="Arial" w:cs="Arial"/>
          <w:i/>
          <w:color w:val="000000"/>
          <w:sz w:val="22"/>
          <w:szCs w:val="24"/>
          <w:lang w:bidi="en-US"/>
        </w:rPr>
      </w:pPr>
      <w:r w:rsidRPr="00D21453">
        <w:rPr>
          <w:rFonts w:ascii="Arial" w:hAnsi="Arial" w:cs="Arial"/>
          <w:i/>
          <w:color w:val="000000"/>
          <w:sz w:val="22"/>
          <w:szCs w:val="24"/>
          <w:lang w:bidi="en-US"/>
        </w:rPr>
        <w:t>See standing order 3(b) above for the meaning of clear days for a meeting of a full council and standing order 3(c) above for a meeting of a committee.</w:t>
      </w:r>
    </w:p>
    <w:p w:rsidR="00076829" w:rsidRPr="00D21453" w:rsidRDefault="00076829" w:rsidP="00076829">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subject to standing order 9 above, include on the agenda all motions in the order received unless a councillor has given written notice at least (   ) days before the meeting confirming his withdrawal of it;</w:t>
      </w:r>
    </w:p>
    <w:p w:rsidR="00076829" w:rsidRPr="00D21453" w:rsidRDefault="00076829" w:rsidP="00076829">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b/>
          <w:bCs/>
          <w:color w:val="000000"/>
          <w:sz w:val="22"/>
          <w:szCs w:val="24"/>
          <w:lang w:bidi="en-US"/>
        </w:rPr>
        <w:t>convene a meeting of full council for the election of a new Chairman of the Council, occasioned by a casual vacancy in his office;</w:t>
      </w:r>
    </w:p>
    <w:p w:rsidR="00076829" w:rsidRPr="00D21453" w:rsidRDefault="00076829" w:rsidP="00076829">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b/>
          <w:bCs/>
          <w:color w:val="000000"/>
          <w:sz w:val="22"/>
          <w:szCs w:val="24"/>
          <w:lang w:bidi="en-US"/>
        </w:rPr>
      </w:pPr>
      <w:r w:rsidRPr="00D21453">
        <w:rPr>
          <w:rFonts w:ascii="Arial" w:hAnsi="Arial" w:cs="Arial"/>
          <w:color w:val="000000"/>
          <w:sz w:val="22"/>
          <w:szCs w:val="24"/>
          <w:lang w:bidi="en-US"/>
        </w:rPr>
        <w:t>facilitate inspection of the minute book by local government electors;</w:t>
      </w:r>
    </w:p>
    <w:p w:rsidR="00076829" w:rsidRPr="00D21453" w:rsidRDefault="00076829" w:rsidP="00076829">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b/>
          <w:bCs/>
          <w:color w:val="000000"/>
          <w:sz w:val="22"/>
          <w:szCs w:val="24"/>
          <w:lang w:bidi="en-US"/>
        </w:rPr>
        <w:t>receive and retain copies of byelaws made by other local authorities;</w:t>
      </w:r>
    </w:p>
    <w:p w:rsidR="00076829" w:rsidRPr="00D21453" w:rsidRDefault="00076829" w:rsidP="00076829">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bCs/>
          <w:color w:val="000000"/>
          <w:sz w:val="22"/>
          <w:szCs w:val="24"/>
          <w:lang w:bidi="en-US"/>
        </w:rPr>
      </w:pPr>
      <w:r w:rsidRPr="00D21453">
        <w:rPr>
          <w:rFonts w:ascii="Arial" w:hAnsi="Arial" w:cs="Arial"/>
          <w:bCs/>
          <w:color w:val="000000"/>
          <w:sz w:val="22"/>
          <w:szCs w:val="24"/>
          <w:lang w:bidi="en-US"/>
        </w:rPr>
        <w:t>retain acceptance of office forms from councillors;</w:t>
      </w:r>
    </w:p>
    <w:p w:rsidR="00076829" w:rsidRPr="00D21453" w:rsidRDefault="00076829" w:rsidP="00076829">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retain a copy of every councillor’s register of interests;</w:t>
      </w:r>
    </w:p>
    <w:p w:rsidR="00076829" w:rsidRPr="00D21453" w:rsidRDefault="00076829" w:rsidP="00076829">
      <w:pPr>
        <w:widowControl w:val="0"/>
        <w:numPr>
          <w:ilvl w:val="1"/>
          <w:numId w:val="34"/>
        </w:numPr>
        <w:tabs>
          <w:tab w:val="clear" w:pos="1701"/>
          <w:tab w:val="num" w:pos="1134"/>
          <w:tab w:val="num" w:pos="3422"/>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assist with responding to requests made under the Freedom of Information Act 2000 and Data Protection Act 1998, in accordance with and subject to the council’s policies and procedures relating to the same;</w:t>
      </w:r>
    </w:p>
    <w:p w:rsidR="00076829" w:rsidRPr="00D21453" w:rsidRDefault="00076829" w:rsidP="00076829">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 xml:space="preserve">receive and send general correspondence and notices on behalf of the council </w:t>
      </w:r>
      <w:r w:rsidRPr="00D21453">
        <w:rPr>
          <w:rFonts w:ascii="Arial" w:hAnsi="Arial" w:cs="Arial"/>
          <w:color w:val="000000"/>
          <w:sz w:val="22"/>
          <w:szCs w:val="24"/>
          <w:lang w:bidi="en-US"/>
        </w:rPr>
        <w:lastRenderedPageBreak/>
        <w:t>except where there is a resolution to the contrary;</w:t>
      </w:r>
    </w:p>
    <w:p w:rsidR="00076829" w:rsidRPr="00D21453" w:rsidRDefault="00076829" w:rsidP="00076829">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manage the organisation, storage of, access to and destruction of information held by the council in paper and electronic form;</w:t>
      </w:r>
    </w:p>
    <w:p w:rsidR="00076829" w:rsidRPr="00D21453" w:rsidRDefault="00076829" w:rsidP="00076829">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 xml:space="preserve">arrange for legal deeds to be executed; </w:t>
      </w:r>
    </w:p>
    <w:p w:rsidR="00076829" w:rsidRPr="00D21453" w:rsidRDefault="00076829" w:rsidP="00076829">
      <w:pPr>
        <w:widowControl w:val="0"/>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i/>
          <w:iCs/>
          <w:color w:val="000000"/>
          <w:sz w:val="22"/>
          <w:szCs w:val="24"/>
          <w:lang w:bidi="en-US"/>
        </w:rPr>
        <w:t>See also standing order 22 below.</w:t>
      </w:r>
    </w:p>
    <w:p w:rsidR="00076829" w:rsidRPr="00D21453" w:rsidRDefault="00076829" w:rsidP="00076829">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arrange or manage the prompt authorisation, approval, and instruction regarding any payments to be made by the council in accordance with the council’s financial regulations;</w:t>
      </w:r>
    </w:p>
    <w:p w:rsidR="00076829" w:rsidRPr="00D21453" w:rsidRDefault="00076829" w:rsidP="00076829">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record every planning application notified to the council and the council’s response to the local planning authority in a book for such purpose;</w:t>
      </w:r>
    </w:p>
    <w:p w:rsidR="00076829" w:rsidRPr="007239A7" w:rsidRDefault="00076829" w:rsidP="00076829">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7239A7">
        <w:rPr>
          <w:rFonts w:ascii="Arial" w:hAnsi="Arial" w:cs="Arial"/>
          <w:color w:val="000000"/>
          <w:sz w:val="22"/>
          <w:szCs w:val="24"/>
          <w:lang w:bidi="en-US"/>
        </w:rPr>
        <w:t>refer a planning application received by the council to the [Chairman or in his absence the Vice-Chairman of the Council] manage access to information about the council via the publication scheme; and</w:t>
      </w:r>
    </w:p>
    <w:p w:rsidR="00076829" w:rsidRPr="00D21453" w:rsidRDefault="00076829" w:rsidP="00076829">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retain custody of the seal of the council (if any) which shall not be used without a resolution to that effect.</w:t>
      </w:r>
    </w:p>
    <w:p w:rsidR="00076829" w:rsidRDefault="00076829" w:rsidP="00076829">
      <w:pPr>
        <w:widowControl w:val="0"/>
        <w:suppressAutoHyphens/>
        <w:autoSpaceDE w:val="0"/>
        <w:autoSpaceDN w:val="0"/>
        <w:adjustRightInd w:val="0"/>
        <w:spacing w:line="288" w:lineRule="auto"/>
        <w:ind w:left="1134"/>
        <w:textAlignment w:val="center"/>
        <w:rPr>
          <w:rFonts w:ascii="Arial" w:hAnsi="Arial" w:cs="Arial"/>
          <w:i/>
          <w:color w:val="000000"/>
          <w:sz w:val="22"/>
          <w:szCs w:val="24"/>
          <w:lang w:bidi="en-US"/>
        </w:rPr>
      </w:pPr>
      <w:r w:rsidRPr="00D21453">
        <w:rPr>
          <w:rFonts w:ascii="Arial" w:hAnsi="Arial" w:cs="Arial"/>
          <w:i/>
          <w:color w:val="000000"/>
          <w:sz w:val="22"/>
          <w:szCs w:val="24"/>
          <w:lang w:bidi="en-US"/>
        </w:rPr>
        <w:t>See also standing order 22 below.</w:t>
      </w:r>
      <w:bookmarkStart w:id="103" w:name="_Toc357072144"/>
    </w:p>
    <w:p w:rsidR="00076829" w:rsidRDefault="00076829" w:rsidP="00076829">
      <w:pPr>
        <w:rPr>
          <w:rFonts w:ascii="Arial" w:hAnsi="Arial" w:cs="Arial"/>
          <w:i/>
          <w:color w:val="000000"/>
          <w:sz w:val="22"/>
          <w:szCs w:val="24"/>
          <w:lang w:bidi="en-US"/>
        </w:rPr>
      </w:pPr>
      <w:r>
        <w:rPr>
          <w:rFonts w:ascii="Arial" w:hAnsi="Arial" w:cs="Arial"/>
          <w:i/>
          <w:color w:val="000000"/>
          <w:sz w:val="22"/>
          <w:szCs w:val="24"/>
          <w:lang w:bidi="en-US"/>
        </w:rPr>
        <w:br w:type="page"/>
      </w:r>
    </w:p>
    <w:p w:rsidR="00076829" w:rsidRPr="00D21453" w:rsidRDefault="00076829" w:rsidP="00076829">
      <w:pPr>
        <w:widowControl w:val="0"/>
        <w:suppressAutoHyphens/>
        <w:autoSpaceDE w:val="0"/>
        <w:autoSpaceDN w:val="0"/>
        <w:adjustRightInd w:val="0"/>
        <w:spacing w:line="288" w:lineRule="auto"/>
        <w:ind w:left="1134"/>
        <w:textAlignment w:val="center"/>
        <w:rPr>
          <w:rFonts w:ascii="Arial" w:hAnsi="Arial" w:cs="Arial"/>
          <w:i/>
          <w:color w:val="000000"/>
          <w:sz w:val="22"/>
          <w:szCs w:val="24"/>
          <w:lang w:bidi="en-US"/>
        </w:rPr>
      </w:pPr>
    </w:p>
    <w:p w:rsidR="00076829" w:rsidRPr="00D21453" w:rsidRDefault="00076829" w:rsidP="00076829">
      <w:pPr>
        <w:widowControl w:val="0"/>
        <w:suppressAutoHyphens/>
        <w:autoSpaceDE w:val="0"/>
        <w:autoSpaceDN w:val="0"/>
        <w:adjustRightInd w:val="0"/>
        <w:spacing w:line="288" w:lineRule="auto"/>
        <w:ind w:left="1134"/>
        <w:textAlignment w:val="center"/>
        <w:rPr>
          <w:rFonts w:ascii="Arial" w:hAnsi="Arial" w:cs="Arial"/>
          <w:i/>
          <w:color w:val="000000"/>
          <w:sz w:val="22"/>
          <w:szCs w:val="24"/>
          <w:lang w:bidi="en-US"/>
        </w:rPr>
      </w:pPr>
    </w:p>
    <w:p w:rsidR="00076829" w:rsidRPr="000D520D" w:rsidRDefault="00076829" w:rsidP="00076829">
      <w:pPr>
        <w:pStyle w:val="Heading21"/>
        <w:spacing w:before="0" w:line="288" w:lineRule="auto"/>
        <w:rPr>
          <w:rFonts w:ascii="Arial" w:hAnsi="Arial" w:cs="Arial"/>
          <w:color w:val="808080"/>
          <w:sz w:val="44"/>
          <w:szCs w:val="44"/>
        </w:rPr>
      </w:pPr>
      <w:bookmarkStart w:id="104" w:name="_Toc359318571"/>
      <w:bookmarkStart w:id="105" w:name="_Toc359334522"/>
      <w:bookmarkStart w:id="106" w:name="_Toc359334801"/>
      <w:bookmarkStart w:id="107" w:name="_Toc359336503"/>
      <w:r w:rsidRPr="000D520D">
        <w:rPr>
          <w:rFonts w:ascii="Arial" w:hAnsi="Arial" w:cs="Arial"/>
          <w:color w:val="808080"/>
          <w:sz w:val="44"/>
          <w:szCs w:val="44"/>
        </w:rPr>
        <w:t>R</w:t>
      </w:r>
      <w:bookmarkEnd w:id="103"/>
      <w:r w:rsidRPr="000D520D">
        <w:rPr>
          <w:rFonts w:ascii="Arial" w:hAnsi="Arial" w:cs="Arial"/>
          <w:color w:val="808080"/>
          <w:sz w:val="44"/>
          <w:szCs w:val="44"/>
        </w:rPr>
        <w:t>esponsible Financial Officer</w:t>
      </w:r>
      <w:bookmarkEnd w:id="104"/>
      <w:bookmarkEnd w:id="105"/>
      <w:bookmarkEnd w:id="106"/>
      <w:bookmarkEnd w:id="107"/>
      <w:r w:rsidRPr="000D520D">
        <w:rPr>
          <w:rFonts w:ascii="Arial" w:hAnsi="Arial" w:cs="Arial"/>
          <w:color w:val="808080"/>
          <w:sz w:val="44"/>
          <w:szCs w:val="44"/>
        </w:rPr>
        <w:t xml:space="preserve"> </w:t>
      </w:r>
    </w:p>
    <w:p w:rsidR="00076829" w:rsidRPr="00674251" w:rsidRDefault="00076829" w:rsidP="00076829">
      <w:pPr>
        <w:widowControl w:val="0"/>
        <w:suppressAutoHyphens/>
        <w:autoSpaceDE w:val="0"/>
        <w:autoSpaceDN w:val="0"/>
        <w:adjustRightInd w:val="0"/>
        <w:spacing w:line="288" w:lineRule="auto"/>
        <w:ind w:left="567"/>
        <w:textAlignment w:val="center"/>
        <w:rPr>
          <w:rFonts w:ascii="Arial" w:hAnsi="Arial" w:cs="Arial"/>
          <w:b/>
          <w:color w:val="000000"/>
          <w:sz w:val="20"/>
          <w:lang w:bidi="en-US"/>
        </w:rPr>
      </w:pPr>
    </w:p>
    <w:p w:rsidR="00076829" w:rsidRPr="00D21453" w:rsidRDefault="00076829" w:rsidP="00076829">
      <w:pPr>
        <w:pStyle w:val="ListParagraph"/>
        <w:widowControl w:val="0"/>
        <w:numPr>
          <w:ilvl w:val="0"/>
          <w:numId w:val="35"/>
        </w:numPr>
        <w:suppressAutoHyphens/>
        <w:autoSpaceDE w:val="0"/>
        <w:autoSpaceDN w:val="0"/>
        <w:adjustRightInd w:val="0"/>
        <w:spacing w:line="288" w:lineRule="auto"/>
        <w:ind w:left="567" w:hanging="567"/>
        <w:textAlignment w:val="center"/>
        <w:rPr>
          <w:rFonts w:ascii="Arial" w:hAnsi="Arial" w:cs="Arial"/>
          <w:color w:val="000000"/>
          <w:sz w:val="22"/>
          <w:lang w:bidi="en-US"/>
        </w:rPr>
      </w:pPr>
      <w:r w:rsidRPr="00D21453">
        <w:rPr>
          <w:rFonts w:ascii="Arial" w:hAnsi="Arial" w:cs="Arial"/>
          <w:color w:val="000000"/>
          <w:sz w:val="22"/>
          <w:lang w:bidi="en-US"/>
        </w:rPr>
        <w:t>The council shall appoint</w:t>
      </w:r>
      <w:r w:rsidRPr="00D21453">
        <w:rPr>
          <w:rFonts w:ascii="Arial" w:hAnsi="Arial" w:cs="Arial"/>
          <w:b/>
          <w:color w:val="000000"/>
          <w:sz w:val="22"/>
          <w:lang w:bidi="en-US"/>
        </w:rPr>
        <w:t xml:space="preserve"> </w:t>
      </w:r>
      <w:r w:rsidRPr="00D21453">
        <w:rPr>
          <w:rFonts w:ascii="Arial" w:hAnsi="Arial" w:cs="Arial"/>
          <w:color w:val="000000"/>
          <w:sz w:val="22"/>
          <w:lang w:bidi="en-US"/>
        </w:rPr>
        <w:t>appropriate staff member(s)</w:t>
      </w:r>
      <w:r w:rsidRPr="00D21453">
        <w:rPr>
          <w:rFonts w:ascii="Arial" w:hAnsi="Arial" w:cs="Arial"/>
          <w:sz w:val="28"/>
        </w:rPr>
        <w:t xml:space="preserve"> </w:t>
      </w:r>
      <w:r w:rsidRPr="00D21453">
        <w:rPr>
          <w:rFonts w:ascii="Arial" w:hAnsi="Arial" w:cs="Arial"/>
          <w:color w:val="000000"/>
          <w:sz w:val="22"/>
          <w:lang w:bidi="en-US"/>
        </w:rPr>
        <w:t>to undertake the work of the Responsible Financial Officer when the Responsible Financial Officer is absent.</w:t>
      </w:r>
    </w:p>
    <w:p w:rsidR="00076829" w:rsidRPr="00674251" w:rsidRDefault="00076829" w:rsidP="00076829">
      <w:pPr>
        <w:widowControl w:val="0"/>
        <w:autoSpaceDE w:val="0"/>
        <w:autoSpaceDN w:val="0"/>
        <w:adjustRightInd w:val="0"/>
        <w:spacing w:line="288" w:lineRule="auto"/>
        <w:textAlignment w:val="center"/>
        <w:rPr>
          <w:rFonts w:ascii="Arial" w:hAnsi="Arial" w:cs="Arial"/>
          <w:b/>
          <w:bCs/>
          <w:color w:val="000000"/>
          <w:szCs w:val="40"/>
          <w:lang w:bidi="en-US"/>
        </w:rPr>
      </w:pPr>
    </w:p>
    <w:p w:rsidR="00076829" w:rsidRPr="000D520D" w:rsidRDefault="00076829" w:rsidP="00076829">
      <w:pPr>
        <w:widowControl w:val="0"/>
        <w:autoSpaceDE w:val="0"/>
        <w:autoSpaceDN w:val="0"/>
        <w:adjustRightInd w:val="0"/>
        <w:spacing w:line="288" w:lineRule="auto"/>
        <w:textAlignment w:val="center"/>
        <w:rPr>
          <w:rFonts w:ascii="Arial" w:hAnsi="Arial" w:cs="Arial"/>
          <w:b/>
          <w:bCs/>
          <w:color w:val="808080"/>
          <w:szCs w:val="40"/>
          <w:lang w:bidi="en-US"/>
        </w:rPr>
      </w:pPr>
    </w:p>
    <w:p w:rsidR="00076829" w:rsidRPr="000D520D" w:rsidRDefault="00076829" w:rsidP="00076829">
      <w:pPr>
        <w:pStyle w:val="Heading21"/>
        <w:spacing w:before="0" w:line="288" w:lineRule="auto"/>
        <w:rPr>
          <w:rFonts w:ascii="Arial" w:hAnsi="Arial" w:cs="Arial"/>
          <w:color w:val="808080"/>
          <w:sz w:val="44"/>
          <w:szCs w:val="44"/>
        </w:rPr>
      </w:pPr>
      <w:bookmarkStart w:id="108" w:name="_Toc357072147"/>
      <w:bookmarkStart w:id="109" w:name="_Toc359318572"/>
      <w:bookmarkStart w:id="110" w:name="_Toc359334523"/>
      <w:bookmarkStart w:id="111" w:name="_Toc359334802"/>
      <w:bookmarkStart w:id="112" w:name="_Toc359336504"/>
      <w:r w:rsidRPr="000D520D">
        <w:rPr>
          <w:rFonts w:ascii="Arial" w:hAnsi="Arial" w:cs="Arial"/>
          <w:color w:val="808080"/>
          <w:sz w:val="44"/>
          <w:szCs w:val="44"/>
        </w:rPr>
        <w:t>Accounts and accounting statement</w:t>
      </w:r>
      <w:bookmarkEnd w:id="108"/>
      <w:r w:rsidRPr="000D520D">
        <w:rPr>
          <w:rFonts w:ascii="Arial" w:hAnsi="Arial" w:cs="Arial"/>
          <w:color w:val="808080"/>
          <w:sz w:val="44"/>
          <w:szCs w:val="44"/>
        </w:rPr>
        <w:t>s</w:t>
      </w:r>
      <w:bookmarkEnd w:id="109"/>
      <w:bookmarkEnd w:id="110"/>
      <w:bookmarkEnd w:id="111"/>
      <w:bookmarkEnd w:id="112"/>
    </w:p>
    <w:p w:rsidR="00076829" w:rsidRPr="00D21453"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rsidR="00076829" w:rsidRPr="00D21453" w:rsidRDefault="00076829" w:rsidP="00076829">
      <w:pPr>
        <w:pStyle w:val="ListParagraph"/>
        <w:numPr>
          <w:ilvl w:val="0"/>
          <w:numId w:val="17"/>
        </w:numPr>
        <w:tabs>
          <w:tab w:val="clear" w:pos="1134"/>
          <w:tab w:val="num" w:pos="567"/>
        </w:tabs>
        <w:spacing w:line="288" w:lineRule="auto"/>
        <w:ind w:left="567"/>
        <w:rPr>
          <w:rFonts w:ascii="Arial" w:hAnsi="Arial" w:cs="Arial"/>
          <w:color w:val="000000"/>
          <w:sz w:val="22"/>
          <w:lang w:bidi="en-US"/>
        </w:rPr>
      </w:pPr>
      <w:r w:rsidRPr="00D21453">
        <w:rPr>
          <w:rFonts w:ascii="Arial" w:hAnsi="Arial" w:cs="Arial"/>
          <w:color w:val="000000"/>
          <w:sz w:val="22"/>
          <w:lang w:bidi="en-US"/>
        </w:rPr>
        <w:t>“Proper practices” in standing orders refer to the most recent version of [Governance and Accountability for Local Councils – a Practitioners’ Guide (England)] OR [Governance and Accountability for Local Councils in Wales – A Practitioners’ Guide].</w:t>
      </w:r>
    </w:p>
    <w:p w:rsidR="00076829" w:rsidRPr="00D21453"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p>
    <w:p w:rsidR="00076829" w:rsidRPr="00D21453" w:rsidRDefault="00076829" w:rsidP="00076829">
      <w:pPr>
        <w:widowControl w:val="0"/>
        <w:numPr>
          <w:ilvl w:val="0"/>
          <w:numId w:val="1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 xml:space="preserve">All payments by the council shall be authorised, approved and paid in accordance with the law, proper practices and the council’s financial regulations. </w:t>
      </w:r>
    </w:p>
    <w:p w:rsidR="00076829" w:rsidRPr="00D21453" w:rsidRDefault="00076829" w:rsidP="00076829">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076829" w:rsidRPr="00D21453" w:rsidRDefault="00076829" w:rsidP="00076829">
      <w:pPr>
        <w:widowControl w:val="0"/>
        <w:numPr>
          <w:ilvl w:val="0"/>
          <w:numId w:val="1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The Responsible Financial Officer shall supply to each councillor as soon as practicable after 30 June, 30 September and 31 December in each year a statement to summarise:</w:t>
      </w:r>
    </w:p>
    <w:p w:rsidR="00076829" w:rsidRPr="00D21453" w:rsidRDefault="00076829" w:rsidP="00076829">
      <w:pPr>
        <w:pStyle w:val="ListParagraph"/>
        <w:widowControl w:val="0"/>
        <w:numPr>
          <w:ilvl w:val="2"/>
          <w:numId w:val="28"/>
        </w:numPr>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D21453">
        <w:rPr>
          <w:rFonts w:ascii="Arial" w:hAnsi="Arial" w:cs="Arial"/>
          <w:color w:val="000000"/>
          <w:sz w:val="22"/>
          <w:lang w:bidi="en-US"/>
        </w:rPr>
        <w:t xml:space="preserve">the council’s receipts and payments for each quarter; </w:t>
      </w:r>
    </w:p>
    <w:p w:rsidR="00076829" w:rsidRPr="00D21453" w:rsidRDefault="00076829" w:rsidP="00076829">
      <w:pPr>
        <w:pStyle w:val="ListParagraph"/>
        <w:widowControl w:val="0"/>
        <w:numPr>
          <w:ilvl w:val="2"/>
          <w:numId w:val="28"/>
        </w:numPr>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D21453">
        <w:rPr>
          <w:rFonts w:ascii="Arial" w:hAnsi="Arial" w:cs="Arial"/>
          <w:color w:val="000000"/>
          <w:sz w:val="22"/>
          <w:lang w:bidi="en-US"/>
        </w:rPr>
        <w:t>the council’s aggregate receipts and payments for the year to date;</w:t>
      </w:r>
    </w:p>
    <w:p w:rsidR="00076829" w:rsidRPr="00D21453" w:rsidRDefault="00076829" w:rsidP="00076829">
      <w:pPr>
        <w:pStyle w:val="ListParagraph"/>
        <w:widowControl w:val="0"/>
        <w:numPr>
          <w:ilvl w:val="2"/>
          <w:numId w:val="28"/>
        </w:numPr>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D21453">
        <w:rPr>
          <w:rFonts w:ascii="Arial" w:hAnsi="Arial" w:cs="Arial"/>
          <w:color w:val="000000"/>
          <w:sz w:val="22"/>
          <w:lang w:bidi="en-US"/>
        </w:rPr>
        <w:t>the balances held at the end of the quarter being reported</w:t>
      </w:r>
    </w:p>
    <w:p w:rsidR="00076829" w:rsidRPr="00D21453"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p>
    <w:p w:rsidR="00076829" w:rsidRPr="00D21453"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and which includes a comparison with the budget for the financial year and highlights any actual or potential overspends.</w:t>
      </w:r>
    </w:p>
    <w:p w:rsidR="00076829" w:rsidRPr="00D21453" w:rsidRDefault="00076829" w:rsidP="00076829">
      <w:pPr>
        <w:pStyle w:val="ListParagraph"/>
        <w:spacing w:line="288" w:lineRule="auto"/>
        <w:ind w:left="153"/>
        <w:rPr>
          <w:rFonts w:ascii="Arial" w:hAnsi="Arial" w:cs="Arial"/>
          <w:color w:val="000000"/>
          <w:sz w:val="22"/>
          <w:lang w:bidi="en-US"/>
        </w:rPr>
      </w:pPr>
    </w:p>
    <w:p w:rsidR="00076829" w:rsidRPr="00D21453" w:rsidRDefault="00076829" w:rsidP="00076829">
      <w:pPr>
        <w:widowControl w:val="0"/>
        <w:numPr>
          <w:ilvl w:val="0"/>
          <w:numId w:val="1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As soon as possible after the financial year end at 31 March, the Responsible Financial Officer shall provide:</w:t>
      </w:r>
    </w:p>
    <w:p w:rsidR="00076829" w:rsidRPr="00D21453" w:rsidRDefault="00076829" w:rsidP="00076829">
      <w:pPr>
        <w:pStyle w:val="ListParagraph"/>
        <w:widowControl w:val="0"/>
        <w:numPr>
          <w:ilvl w:val="2"/>
          <w:numId w:val="39"/>
        </w:numPr>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D21453">
        <w:rPr>
          <w:rFonts w:ascii="Arial" w:hAnsi="Arial" w:cs="Arial"/>
          <w:color w:val="000000"/>
          <w:sz w:val="22"/>
          <w:lang w:bidi="en-US"/>
        </w:rPr>
        <w:t xml:space="preserve">each councillor with a statement summarising the council’s receipts and payments for the last quarter and the year to date for information; and </w:t>
      </w:r>
    </w:p>
    <w:p w:rsidR="00076829" w:rsidRPr="00D21453" w:rsidRDefault="00076829" w:rsidP="00076829">
      <w:pPr>
        <w:pStyle w:val="ListParagraph"/>
        <w:widowControl w:val="0"/>
        <w:numPr>
          <w:ilvl w:val="2"/>
          <w:numId w:val="39"/>
        </w:numPr>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D21453">
        <w:rPr>
          <w:rFonts w:ascii="Arial" w:hAnsi="Arial" w:cs="Arial"/>
          <w:color w:val="000000"/>
          <w:sz w:val="22"/>
          <w:lang w:bidi="en-US"/>
        </w:rPr>
        <w:t>to the full council the accounting statements for the year in the form of Section 1 of the annual return, as required by proper practices,</w:t>
      </w:r>
      <w:r w:rsidRPr="00D21453">
        <w:rPr>
          <w:rFonts w:ascii="Arial" w:hAnsi="Arial" w:cs="Arial"/>
          <w:sz w:val="28"/>
        </w:rPr>
        <w:t xml:space="preserve"> </w:t>
      </w:r>
      <w:r w:rsidRPr="00D21453">
        <w:rPr>
          <w:rFonts w:ascii="Arial" w:hAnsi="Arial" w:cs="Arial"/>
          <w:color w:val="000000"/>
          <w:sz w:val="22"/>
          <w:lang w:bidi="en-US"/>
        </w:rPr>
        <w:t>for consideration and approval.</w:t>
      </w:r>
    </w:p>
    <w:p w:rsidR="00076829" w:rsidRPr="00D21453" w:rsidRDefault="00076829" w:rsidP="00076829">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076829" w:rsidRPr="00D21453" w:rsidRDefault="00076829" w:rsidP="00076829">
      <w:pPr>
        <w:widowControl w:val="0"/>
        <w:numPr>
          <w:ilvl w:val="0"/>
          <w:numId w:val="1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The year end accounting statements shall be prepared in accordance with proper practices and applying the form of accounts determined by the council (receipts and payments, or income and expenditure) for a year to 31 March. A completed draft annual return shall be presented to each councillor before the end of the following month of May. The annual return of the council, which is subject to external audit, including the annual governance statement, shall be presented to council for consideration and formal approval before 30 June.</w:t>
      </w:r>
    </w:p>
    <w:p w:rsidR="00076829" w:rsidRDefault="00076829" w:rsidP="00076829">
      <w:pPr>
        <w:widowControl w:val="0"/>
        <w:suppressAutoHyphens/>
        <w:autoSpaceDE w:val="0"/>
        <w:autoSpaceDN w:val="0"/>
        <w:adjustRightInd w:val="0"/>
        <w:spacing w:line="288" w:lineRule="auto"/>
        <w:textAlignment w:val="center"/>
        <w:rPr>
          <w:rFonts w:ascii="Arial" w:hAnsi="Arial" w:cs="Arial"/>
          <w:color w:val="000000"/>
          <w:lang w:bidi="en-US"/>
        </w:rPr>
      </w:pPr>
    </w:p>
    <w:p w:rsidR="00076829" w:rsidRPr="00674251" w:rsidRDefault="00076829" w:rsidP="00076829">
      <w:pPr>
        <w:widowControl w:val="0"/>
        <w:suppressAutoHyphens/>
        <w:autoSpaceDE w:val="0"/>
        <w:autoSpaceDN w:val="0"/>
        <w:adjustRightInd w:val="0"/>
        <w:spacing w:line="288" w:lineRule="auto"/>
        <w:textAlignment w:val="center"/>
        <w:rPr>
          <w:rFonts w:ascii="Arial" w:hAnsi="Arial" w:cs="Arial"/>
          <w:color w:val="000000"/>
          <w:lang w:bidi="en-US"/>
        </w:rPr>
      </w:pPr>
    </w:p>
    <w:p w:rsidR="00076829" w:rsidRPr="00674251" w:rsidRDefault="00076829" w:rsidP="00076829">
      <w:pPr>
        <w:widowControl w:val="0"/>
        <w:suppressAutoHyphens/>
        <w:autoSpaceDE w:val="0"/>
        <w:autoSpaceDN w:val="0"/>
        <w:adjustRightInd w:val="0"/>
        <w:spacing w:line="288" w:lineRule="auto"/>
        <w:textAlignment w:val="center"/>
        <w:rPr>
          <w:rFonts w:ascii="Arial" w:hAnsi="Arial" w:cs="Arial"/>
          <w:color w:val="000000"/>
          <w:lang w:bidi="en-US"/>
        </w:rPr>
      </w:pPr>
    </w:p>
    <w:p w:rsidR="00076829" w:rsidRPr="000D520D" w:rsidRDefault="00076829" w:rsidP="00076829">
      <w:pPr>
        <w:pStyle w:val="Heading21"/>
        <w:spacing w:before="0" w:line="288" w:lineRule="auto"/>
        <w:rPr>
          <w:rFonts w:ascii="Arial" w:hAnsi="Arial" w:cs="Arial"/>
          <w:color w:val="808080"/>
          <w:sz w:val="44"/>
          <w:szCs w:val="44"/>
        </w:rPr>
      </w:pPr>
      <w:bookmarkStart w:id="113" w:name="_Toc357072148"/>
      <w:bookmarkStart w:id="114" w:name="_Toc359318573"/>
      <w:bookmarkStart w:id="115" w:name="_Toc359334524"/>
      <w:bookmarkStart w:id="116" w:name="_Toc359334803"/>
      <w:bookmarkStart w:id="117" w:name="_Toc359336505"/>
      <w:r w:rsidRPr="000D520D">
        <w:rPr>
          <w:rFonts w:ascii="Arial" w:hAnsi="Arial" w:cs="Arial"/>
          <w:color w:val="808080"/>
          <w:sz w:val="44"/>
          <w:szCs w:val="44"/>
        </w:rPr>
        <w:t>Financial controls and procurement</w:t>
      </w:r>
      <w:bookmarkEnd w:id="113"/>
      <w:bookmarkEnd w:id="114"/>
      <w:bookmarkEnd w:id="115"/>
      <w:bookmarkEnd w:id="116"/>
      <w:bookmarkEnd w:id="117"/>
    </w:p>
    <w:p w:rsidR="00076829" w:rsidRPr="00D21453"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rsidR="00076829" w:rsidRPr="00D21453" w:rsidRDefault="00076829" w:rsidP="00076829">
      <w:pPr>
        <w:widowControl w:val="0"/>
        <w:numPr>
          <w:ilvl w:val="0"/>
          <w:numId w:val="22"/>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color w:val="000000"/>
          <w:sz w:val="22"/>
          <w:szCs w:val="24"/>
          <w:lang w:bidi="en-US"/>
        </w:rPr>
        <w:t>The council shall consider and approve financial regulations drawn up by the Responsible Financial Officer, which shall include detailed arrangements in respect of the following:</w:t>
      </w:r>
    </w:p>
    <w:p w:rsidR="00076829" w:rsidRPr="00D21453" w:rsidRDefault="00076829" w:rsidP="00076829">
      <w:pPr>
        <w:widowControl w:val="0"/>
        <w:numPr>
          <w:ilvl w:val="0"/>
          <w:numId w:val="2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the keeping of accounting records and systems of internal controls;</w:t>
      </w:r>
    </w:p>
    <w:p w:rsidR="00076829" w:rsidRPr="00D21453" w:rsidRDefault="00076829" w:rsidP="00076829">
      <w:pPr>
        <w:widowControl w:val="0"/>
        <w:numPr>
          <w:ilvl w:val="0"/>
          <w:numId w:val="2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the assessment and management of financial risks faced by the council;</w:t>
      </w:r>
    </w:p>
    <w:p w:rsidR="00076829" w:rsidRPr="00D21453" w:rsidRDefault="00076829" w:rsidP="00076829">
      <w:pPr>
        <w:widowControl w:val="0"/>
        <w:numPr>
          <w:ilvl w:val="0"/>
          <w:numId w:val="2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the work of the independent internal auditor in accordance with proper practices and the receipt of regular reports from the internal auditor, which shall be required at least annually;</w:t>
      </w:r>
    </w:p>
    <w:p w:rsidR="00076829" w:rsidRPr="00D21453" w:rsidRDefault="00076829" w:rsidP="00076829">
      <w:pPr>
        <w:widowControl w:val="0"/>
        <w:numPr>
          <w:ilvl w:val="0"/>
          <w:numId w:val="2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 xml:space="preserve">the inspection and copying by councillors and local electors of the council’s accounts and/or orders of payments; and </w:t>
      </w:r>
    </w:p>
    <w:p w:rsidR="00076829" w:rsidRPr="00D21453" w:rsidRDefault="00076829" w:rsidP="00076829">
      <w:pPr>
        <w:widowControl w:val="0"/>
        <w:numPr>
          <w:ilvl w:val="0"/>
          <w:numId w:val="2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procurement policies (subject to standing order 18(c) below) including the setting of values for different procedures where a contract has an estimated value of less than [£60,000].</w:t>
      </w:r>
    </w:p>
    <w:p w:rsidR="00076829" w:rsidRPr="00D21453" w:rsidRDefault="00076829" w:rsidP="00076829">
      <w:pPr>
        <w:widowControl w:val="0"/>
        <w:suppressAutoHyphens/>
        <w:autoSpaceDE w:val="0"/>
        <w:autoSpaceDN w:val="0"/>
        <w:adjustRightInd w:val="0"/>
        <w:spacing w:line="288" w:lineRule="auto"/>
        <w:ind w:firstLine="60"/>
        <w:textAlignment w:val="center"/>
        <w:rPr>
          <w:rFonts w:ascii="Arial" w:hAnsi="Arial" w:cs="Arial"/>
          <w:color w:val="000000"/>
          <w:sz w:val="22"/>
          <w:szCs w:val="24"/>
          <w:lang w:bidi="en-US"/>
        </w:rPr>
      </w:pPr>
    </w:p>
    <w:p w:rsidR="00076829" w:rsidRPr="00D21453" w:rsidRDefault="00076829" w:rsidP="00076829">
      <w:pPr>
        <w:widowControl w:val="0"/>
        <w:numPr>
          <w:ilvl w:val="0"/>
          <w:numId w:val="2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color w:val="000000"/>
          <w:sz w:val="22"/>
          <w:szCs w:val="24"/>
          <w:lang w:bidi="en-US"/>
        </w:rPr>
        <w:t>Financial regulations shall be reviewed regularly and at least annually for fitness of purpose.</w:t>
      </w:r>
    </w:p>
    <w:p w:rsidR="00076829" w:rsidRPr="00D21453" w:rsidRDefault="00076829" w:rsidP="00076829">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rsidR="00076829" w:rsidRPr="00D21453" w:rsidRDefault="00076829" w:rsidP="00076829">
      <w:pPr>
        <w:widowControl w:val="0"/>
        <w:numPr>
          <w:ilvl w:val="0"/>
          <w:numId w:val="2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b/>
          <w:bCs/>
          <w:color w:val="000000"/>
          <w:sz w:val="22"/>
          <w:szCs w:val="24"/>
          <w:lang w:bidi="en-US"/>
        </w:rPr>
        <w:t>Financial regulations shall confirm that a proposed contract for the supply of goods, materials, services and the execution of works with an estimated value in excess of [</w:t>
      </w:r>
      <w:r w:rsidRPr="00D21453">
        <w:rPr>
          <w:rFonts w:ascii="Arial" w:hAnsi="Arial" w:cs="Arial"/>
          <w:color w:val="000000"/>
          <w:sz w:val="22"/>
          <w:szCs w:val="24"/>
          <w:lang w:bidi="en-US"/>
        </w:rPr>
        <w:t>£60,000</w:t>
      </w:r>
      <w:r w:rsidRPr="00D21453">
        <w:rPr>
          <w:rFonts w:ascii="Arial" w:hAnsi="Arial" w:cs="Arial"/>
          <w:b/>
          <w:bCs/>
          <w:color w:val="000000"/>
          <w:sz w:val="22"/>
          <w:szCs w:val="24"/>
          <w:lang w:bidi="en-US"/>
        </w:rPr>
        <w:t>] shall be procured on the basis of a formal tender as summarised in standing order 18(d) below.</w:t>
      </w:r>
    </w:p>
    <w:p w:rsidR="00076829" w:rsidRPr="00D21453" w:rsidRDefault="00076829" w:rsidP="00076829">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rsidR="00076829" w:rsidRPr="00D21453" w:rsidRDefault="00076829" w:rsidP="00076829">
      <w:pPr>
        <w:widowControl w:val="0"/>
        <w:numPr>
          <w:ilvl w:val="0"/>
          <w:numId w:val="2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color w:val="000000"/>
          <w:sz w:val="22"/>
          <w:szCs w:val="24"/>
          <w:lang w:bidi="en-US"/>
        </w:rPr>
        <w:t>Subject to additional requirements in the financial regulations of the council, the tender process</w:t>
      </w:r>
      <w:r w:rsidRPr="00D21453">
        <w:rPr>
          <w:rFonts w:ascii="Arial" w:hAnsi="Arial" w:cs="Arial"/>
          <w:sz w:val="22"/>
          <w:szCs w:val="24"/>
        </w:rPr>
        <w:t xml:space="preserve"> for </w:t>
      </w:r>
      <w:r w:rsidRPr="00D21453">
        <w:rPr>
          <w:rFonts w:ascii="Arial" w:hAnsi="Arial" w:cs="Arial"/>
          <w:color w:val="000000"/>
          <w:sz w:val="22"/>
          <w:szCs w:val="24"/>
          <w:lang w:bidi="en-US"/>
        </w:rPr>
        <w:t>contracts for the supply of goods, materials, services or the execution of works shall include, as a minimum, the following steps:</w:t>
      </w:r>
    </w:p>
    <w:p w:rsidR="00076829" w:rsidRPr="00D21453" w:rsidRDefault="00076829" w:rsidP="00076829">
      <w:pPr>
        <w:widowControl w:val="0"/>
        <w:numPr>
          <w:ilvl w:val="0"/>
          <w:numId w:val="26"/>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a specification for the goods, materials, services or the execution of works shall be drawn up;</w:t>
      </w:r>
    </w:p>
    <w:p w:rsidR="00076829" w:rsidRPr="00D21453" w:rsidRDefault="00076829" w:rsidP="00076829">
      <w:pPr>
        <w:numPr>
          <w:ilvl w:val="0"/>
          <w:numId w:val="26"/>
        </w:numPr>
        <w:tabs>
          <w:tab w:val="clear" w:pos="1701"/>
          <w:tab w:val="num" w:pos="1134"/>
        </w:tabs>
        <w:spacing w:line="288" w:lineRule="auto"/>
        <w:ind w:left="1134"/>
        <w:rPr>
          <w:rFonts w:ascii="Arial" w:hAnsi="Arial" w:cs="Arial"/>
          <w:color w:val="000000"/>
          <w:sz w:val="22"/>
          <w:szCs w:val="24"/>
          <w:lang w:bidi="en-US"/>
        </w:rPr>
      </w:pPr>
      <w:r w:rsidRPr="00D21453">
        <w:rPr>
          <w:rFonts w:ascii="Arial" w:hAnsi="Arial" w:cs="Arial"/>
          <w:color w:val="000000"/>
          <w:sz w:val="22"/>
          <w:szCs w:val="24"/>
          <w:lang w:bidi="en-US"/>
        </w:rPr>
        <w:t>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rsidR="00076829" w:rsidRPr="00D21453" w:rsidRDefault="00076829" w:rsidP="00076829">
      <w:pPr>
        <w:numPr>
          <w:ilvl w:val="0"/>
          <w:numId w:val="26"/>
        </w:numPr>
        <w:tabs>
          <w:tab w:val="clear" w:pos="1701"/>
          <w:tab w:val="num" w:pos="1134"/>
        </w:tabs>
        <w:spacing w:line="288" w:lineRule="auto"/>
        <w:ind w:left="1134"/>
        <w:rPr>
          <w:rFonts w:ascii="Arial" w:hAnsi="Arial" w:cs="Arial"/>
          <w:color w:val="000000"/>
          <w:sz w:val="22"/>
          <w:szCs w:val="24"/>
          <w:lang w:bidi="en-US"/>
        </w:rPr>
      </w:pPr>
      <w:r w:rsidRPr="00D21453">
        <w:rPr>
          <w:rFonts w:ascii="Arial" w:hAnsi="Arial" w:cs="Arial"/>
          <w:color w:val="000000"/>
          <w:sz w:val="22"/>
          <w:szCs w:val="24"/>
          <w:lang w:bidi="en-US"/>
        </w:rPr>
        <w:t xml:space="preserve">the invitation to tender shall be advertised in a local newspaper and in any other manner that is appropriate; </w:t>
      </w:r>
    </w:p>
    <w:p w:rsidR="00076829" w:rsidRDefault="00076829" w:rsidP="00076829">
      <w:pPr>
        <w:widowControl w:val="0"/>
        <w:numPr>
          <w:ilvl w:val="0"/>
          <w:numId w:val="26"/>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 xml:space="preserve">tenders are to be submitted in writing in a sealed marked envelope addressed to the Proper Officer; </w:t>
      </w:r>
    </w:p>
    <w:p w:rsidR="00076829" w:rsidRDefault="00076829" w:rsidP="00076829">
      <w:pPr>
        <w:rPr>
          <w:rFonts w:ascii="Arial" w:hAnsi="Arial" w:cs="Arial"/>
          <w:color w:val="000000"/>
          <w:sz w:val="22"/>
          <w:szCs w:val="24"/>
          <w:lang w:bidi="en-US"/>
        </w:rPr>
      </w:pPr>
      <w:r>
        <w:rPr>
          <w:rFonts w:ascii="Arial" w:hAnsi="Arial" w:cs="Arial"/>
          <w:color w:val="000000"/>
          <w:sz w:val="22"/>
          <w:szCs w:val="24"/>
          <w:lang w:bidi="en-US"/>
        </w:rPr>
        <w:br w:type="page"/>
      </w:r>
    </w:p>
    <w:p w:rsidR="00076829" w:rsidRPr="00D21453" w:rsidRDefault="00076829" w:rsidP="00076829">
      <w:pPr>
        <w:widowControl w:val="0"/>
        <w:tabs>
          <w:tab w:val="num" w:pos="1134"/>
        </w:tabs>
        <w:suppressAutoHyphens/>
        <w:autoSpaceDE w:val="0"/>
        <w:autoSpaceDN w:val="0"/>
        <w:adjustRightInd w:val="0"/>
        <w:spacing w:line="288" w:lineRule="auto"/>
        <w:ind w:left="567"/>
        <w:textAlignment w:val="center"/>
        <w:rPr>
          <w:rFonts w:ascii="Arial" w:hAnsi="Arial" w:cs="Arial"/>
          <w:color w:val="000000"/>
          <w:sz w:val="22"/>
          <w:szCs w:val="24"/>
          <w:lang w:bidi="en-US"/>
        </w:rPr>
      </w:pPr>
    </w:p>
    <w:p w:rsidR="00076829" w:rsidRPr="00D21453" w:rsidRDefault="00076829" w:rsidP="00076829">
      <w:pPr>
        <w:widowControl w:val="0"/>
        <w:numPr>
          <w:ilvl w:val="0"/>
          <w:numId w:val="26"/>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 xml:space="preserve">tenders shall be opened by the Proper Officer in the presence of at least one councillor after the deadline for submission of tenders has passed; </w:t>
      </w:r>
    </w:p>
    <w:p w:rsidR="00076829" w:rsidRPr="00D21453" w:rsidRDefault="00076829" w:rsidP="00076829">
      <w:pPr>
        <w:widowControl w:val="0"/>
        <w:numPr>
          <w:ilvl w:val="0"/>
          <w:numId w:val="26"/>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tenders are to be reported to and considered by the appropriate meeting of the council or a committee or sub-committee with delegated responsibility.</w:t>
      </w:r>
    </w:p>
    <w:p w:rsidR="00076829" w:rsidRPr="00D21453" w:rsidRDefault="00076829" w:rsidP="00076829">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rsidR="00076829" w:rsidRPr="00D21453" w:rsidRDefault="00076829" w:rsidP="00076829">
      <w:pPr>
        <w:widowControl w:val="0"/>
        <w:numPr>
          <w:ilvl w:val="0"/>
          <w:numId w:val="2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color w:val="000000"/>
          <w:sz w:val="22"/>
          <w:szCs w:val="24"/>
          <w:lang w:bidi="en-US"/>
        </w:rPr>
        <w:t>Neither the council, nor a committee or a sub-committee with delegated responsibility for considering tenders, is bound to accept the lowest value tender.</w:t>
      </w:r>
    </w:p>
    <w:p w:rsidR="00076829" w:rsidRPr="00D21453" w:rsidRDefault="00076829" w:rsidP="00076829">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rsidR="00076829" w:rsidRPr="00D21453" w:rsidRDefault="00076829" w:rsidP="00076829">
      <w:pPr>
        <w:widowControl w:val="0"/>
        <w:numPr>
          <w:ilvl w:val="0"/>
          <w:numId w:val="2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b/>
          <w:bCs/>
          <w:color w:val="000000"/>
          <w:sz w:val="22"/>
          <w:szCs w:val="24"/>
          <w:lang w:bidi="en-US"/>
        </w:rPr>
        <w:t>Where the value of a contract is likely to exceed £138,893 (or other threshold specified by the Office of Government Commerce from time to time) the council must consider whether the Public Contracts Regulations 2006 (SI No. 5, as amended) and the Utilities Contracts Regulations 2006 (SI No. 6, as amended) apply to the contract and, if either of those Regulations apply, the council must comply with EU procurement rules.</w:t>
      </w:r>
    </w:p>
    <w:bookmarkEnd w:id="98"/>
    <w:p w:rsidR="00076829" w:rsidRDefault="00076829" w:rsidP="00076829">
      <w:pPr>
        <w:widowControl w:val="0"/>
        <w:suppressAutoHyphens/>
        <w:autoSpaceDE w:val="0"/>
        <w:autoSpaceDN w:val="0"/>
        <w:adjustRightInd w:val="0"/>
        <w:spacing w:line="288" w:lineRule="auto"/>
        <w:textAlignment w:val="center"/>
        <w:rPr>
          <w:rFonts w:ascii="Arial" w:hAnsi="Arial" w:cs="Arial"/>
          <w:color w:val="000000"/>
          <w:szCs w:val="24"/>
          <w:lang w:bidi="en-US"/>
        </w:rPr>
      </w:pPr>
    </w:p>
    <w:p w:rsidR="00076829" w:rsidRPr="00674251" w:rsidRDefault="00076829" w:rsidP="00076829">
      <w:pPr>
        <w:widowControl w:val="0"/>
        <w:suppressAutoHyphens/>
        <w:autoSpaceDE w:val="0"/>
        <w:autoSpaceDN w:val="0"/>
        <w:adjustRightInd w:val="0"/>
        <w:spacing w:line="288" w:lineRule="auto"/>
        <w:textAlignment w:val="center"/>
        <w:rPr>
          <w:rFonts w:ascii="Arial" w:hAnsi="Arial" w:cs="Arial"/>
          <w:color w:val="000000"/>
          <w:szCs w:val="24"/>
          <w:lang w:bidi="en-US"/>
        </w:rPr>
      </w:pPr>
    </w:p>
    <w:p w:rsidR="00076829" w:rsidRDefault="00076829" w:rsidP="00076829">
      <w:pPr>
        <w:widowControl w:val="0"/>
        <w:autoSpaceDE w:val="0"/>
        <w:autoSpaceDN w:val="0"/>
        <w:adjustRightInd w:val="0"/>
        <w:spacing w:line="288" w:lineRule="auto"/>
        <w:ind w:left="567"/>
        <w:textAlignment w:val="center"/>
        <w:rPr>
          <w:rFonts w:ascii="Arial" w:hAnsi="Arial" w:cs="Arial"/>
          <w:b/>
          <w:bCs/>
          <w:color w:val="000000"/>
          <w:szCs w:val="24"/>
          <w:lang w:bidi="en-US"/>
        </w:rPr>
      </w:pPr>
    </w:p>
    <w:p w:rsidR="00076829" w:rsidRDefault="00076829" w:rsidP="00076829">
      <w:pPr>
        <w:widowControl w:val="0"/>
        <w:autoSpaceDE w:val="0"/>
        <w:autoSpaceDN w:val="0"/>
        <w:adjustRightInd w:val="0"/>
        <w:spacing w:line="288" w:lineRule="auto"/>
        <w:ind w:left="567"/>
        <w:textAlignment w:val="center"/>
        <w:rPr>
          <w:rFonts w:ascii="Arial" w:hAnsi="Arial" w:cs="Arial"/>
          <w:b/>
          <w:bCs/>
          <w:color w:val="000000"/>
          <w:szCs w:val="24"/>
          <w:lang w:bidi="en-US"/>
        </w:rPr>
      </w:pPr>
    </w:p>
    <w:p w:rsidR="00076829" w:rsidRDefault="00076829" w:rsidP="00076829">
      <w:pPr>
        <w:widowControl w:val="0"/>
        <w:autoSpaceDE w:val="0"/>
        <w:autoSpaceDN w:val="0"/>
        <w:adjustRightInd w:val="0"/>
        <w:spacing w:line="288" w:lineRule="auto"/>
        <w:ind w:left="567"/>
        <w:textAlignment w:val="center"/>
        <w:rPr>
          <w:rFonts w:ascii="Arial" w:hAnsi="Arial" w:cs="Arial"/>
          <w:b/>
          <w:bCs/>
          <w:color w:val="000000"/>
          <w:szCs w:val="24"/>
          <w:lang w:bidi="en-US"/>
        </w:rPr>
      </w:pPr>
    </w:p>
    <w:p w:rsidR="00076829" w:rsidRDefault="00076829" w:rsidP="00076829">
      <w:pPr>
        <w:widowControl w:val="0"/>
        <w:autoSpaceDE w:val="0"/>
        <w:autoSpaceDN w:val="0"/>
        <w:adjustRightInd w:val="0"/>
        <w:spacing w:line="288" w:lineRule="auto"/>
        <w:ind w:left="567"/>
        <w:textAlignment w:val="center"/>
        <w:rPr>
          <w:rFonts w:ascii="Arial" w:hAnsi="Arial" w:cs="Arial"/>
          <w:b/>
          <w:bCs/>
          <w:color w:val="000000"/>
          <w:szCs w:val="24"/>
          <w:lang w:bidi="en-US"/>
        </w:rPr>
      </w:pPr>
    </w:p>
    <w:p w:rsidR="00076829" w:rsidRPr="00674251" w:rsidRDefault="00076829" w:rsidP="00076829">
      <w:pPr>
        <w:widowControl w:val="0"/>
        <w:autoSpaceDE w:val="0"/>
        <w:autoSpaceDN w:val="0"/>
        <w:adjustRightInd w:val="0"/>
        <w:spacing w:line="288" w:lineRule="auto"/>
        <w:ind w:left="567"/>
        <w:textAlignment w:val="center"/>
        <w:rPr>
          <w:rFonts w:ascii="Arial" w:hAnsi="Arial" w:cs="Arial"/>
          <w:b/>
          <w:bCs/>
          <w:color w:val="000000"/>
          <w:szCs w:val="24"/>
          <w:lang w:bidi="en-US"/>
        </w:rPr>
      </w:pPr>
    </w:p>
    <w:p w:rsidR="00076829" w:rsidRPr="000D520D" w:rsidRDefault="00076829" w:rsidP="00076829">
      <w:pPr>
        <w:pStyle w:val="Heading21"/>
        <w:spacing w:before="0" w:line="288" w:lineRule="auto"/>
        <w:rPr>
          <w:rFonts w:ascii="Arial" w:hAnsi="Arial" w:cs="Arial"/>
          <w:color w:val="808080"/>
          <w:sz w:val="44"/>
          <w:szCs w:val="44"/>
        </w:rPr>
      </w:pPr>
      <w:bookmarkStart w:id="118" w:name="_Toc357072149"/>
      <w:bookmarkStart w:id="119" w:name="_Toc359318574"/>
      <w:bookmarkStart w:id="120" w:name="_Toc359334525"/>
      <w:bookmarkStart w:id="121" w:name="_Toc359334804"/>
      <w:bookmarkStart w:id="122" w:name="_Toc359336506"/>
      <w:r w:rsidRPr="000D520D">
        <w:rPr>
          <w:rFonts w:ascii="Arial" w:hAnsi="Arial" w:cs="Arial"/>
          <w:color w:val="808080"/>
          <w:sz w:val="44"/>
          <w:szCs w:val="44"/>
        </w:rPr>
        <w:t>Handling staff matters</w:t>
      </w:r>
      <w:bookmarkEnd w:id="118"/>
      <w:bookmarkEnd w:id="119"/>
      <w:bookmarkEnd w:id="120"/>
      <w:bookmarkEnd w:id="121"/>
      <w:bookmarkEnd w:id="122"/>
    </w:p>
    <w:p w:rsidR="00076829" w:rsidRPr="00674251"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rsidR="00076829" w:rsidRPr="00D21453" w:rsidRDefault="00076829" w:rsidP="00076829">
      <w:pPr>
        <w:widowControl w:val="0"/>
        <w:numPr>
          <w:ilvl w:val="0"/>
          <w:numId w:val="18"/>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A matter personal to a member of staff that is being considered by a meeting of council.</w:t>
      </w:r>
    </w:p>
    <w:p w:rsidR="00076829" w:rsidRPr="00D21453" w:rsidRDefault="00076829" w:rsidP="00076829">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076829" w:rsidRPr="00D21453" w:rsidRDefault="00076829" w:rsidP="00076829">
      <w:pPr>
        <w:widowControl w:val="0"/>
        <w:numPr>
          <w:ilvl w:val="0"/>
          <w:numId w:val="18"/>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Subject to the council’s policy regarding absences from work, the council’s most senior member of staff shall notify the chairman at its next meeting.</w:t>
      </w:r>
    </w:p>
    <w:p w:rsidR="00076829" w:rsidRPr="00D21453" w:rsidRDefault="00076829" w:rsidP="00076829">
      <w:pPr>
        <w:widowControl w:val="0"/>
        <w:suppressAutoHyphens/>
        <w:autoSpaceDE w:val="0"/>
        <w:autoSpaceDN w:val="0"/>
        <w:adjustRightInd w:val="0"/>
        <w:spacing w:line="288" w:lineRule="auto"/>
        <w:ind w:left="567" w:hanging="567"/>
        <w:textAlignment w:val="center"/>
        <w:rPr>
          <w:rFonts w:ascii="Arial" w:hAnsi="Arial" w:cs="Arial"/>
          <w:color w:val="000000"/>
          <w:sz w:val="22"/>
          <w:lang w:bidi="en-US"/>
        </w:rPr>
      </w:pPr>
    </w:p>
    <w:p w:rsidR="00076829" w:rsidRPr="00D21453" w:rsidRDefault="00076829" w:rsidP="00076829">
      <w:pPr>
        <w:widowControl w:val="0"/>
        <w:numPr>
          <w:ilvl w:val="0"/>
          <w:numId w:val="18"/>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 xml:space="preserve">The chairman of or in his absence, the vice-chairman shall upon a resolution conduct a review of the performance and annual appraisal of the work of [the employee’s job title]. The reviews and appraisal shall be reported in writing and is subject to approval by resolution by [the (   ) committee] OR [the (   ) sub-committee]. </w:t>
      </w:r>
    </w:p>
    <w:p w:rsidR="00076829" w:rsidRPr="00D21453" w:rsidRDefault="00076829" w:rsidP="00076829">
      <w:pPr>
        <w:widowControl w:val="0"/>
        <w:suppressAutoHyphens/>
        <w:autoSpaceDE w:val="0"/>
        <w:autoSpaceDN w:val="0"/>
        <w:adjustRightInd w:val="0"/>
        <w:spacing w:line="288" w:lineRule="auto"/>
        <w:ind w:left="567" w:hanging="567"/>
        <w:textAlignment w:val="center"/>
        <w:rPr>
          <w:rFonts w:ascii="Arial" w:hAnsi="Arial" w:cs="Arial"/>
          <w:color w:val="000000"/>
          <w:sz w:val="22"/>
          <w:lang w:bidi="en-US"/>
        </w:rPr>
      </w:pPr>
    </w:p>
    <w:p w:rsidR="00076829" w:rsidRPr="00D21453" w:rsidRDefault="00076829" w:rsidP="00076829">
      <w:pPr>
        <w:widowControl w:val="0"/>
        <w:numPr>
          <w:ilvl w:val="0"/>
          <w:numId w:val="18"/>
        </w:numPr>
        <w:tabs>
          <w:tab w:val="clear" w:pos="1701"/>
          <w:tab w:val="num" w:pos="1134"/>
        </w:tabs>
        <w:suppressAutoHyphens/>
        <w:autoSpaceDE w:val="0"/>
        <w:autoSpaceDN w:val="0"/>
        <w:adjustRightInd w:val="0"/>
        <w:spacing w:line="288" w:lineRule="auto"/>
        <w:ind w:left="567" w:right="-144"/>
        <w:textAlignment w:val="center"/>
        <w:rPr>
          <w:rFonts w:ascii="Arial" w:hAnsi="Arial" w:cs="Arial"/>
          <w:color w:val="000000"/>
          <w:sz w:val="22"/>
          <w:lang w:bidi="en-US"/>
        </w:rPr>
      </w:pPr>
      <w:r w:rsidRPr="00D21453">
        <w:rPr>
          <w:rFonts w:ascii="Arial" w:hAnsi="Arial" w:cs="Arial"/>
          <w:color w:val="000000"/>
          <w:sz w:val="22"/>
          <w:lang w:bidi="en-US"/>
        </w:rPr>
        <w:t>Subject to the council’s policy regarding the handling of grievance matters, the council’s most senior employee (or other employees) shall contact the chairma</w:t>
      </w:r>
      <w:r>
        <w:rPr>
          <w:rFonts w:ascii="Arial" w:hAnsi="Arial" w:cs="Arial"/>
          <w:color w:val="000000"/>
          <w:sz w:val="22"/>
          <w:lang w:bidi="en-US"/>
        </w:rPr>
        <w:t>n.</w:t>
      </w:r>
    </w:p>
    <w:p w:rsidR="00076829" w:rsidRPr="00D21453" w:rsidRDefault="00076829" w:rsidP="00076829">
      <w:pPr>
        <w:widowControl w:val="0"/>
        <w:suppressAutoHyphens/>
        <w:autoSpaceDE w:val="0"/>
        <w:autoSpaceDN w:val="0"/>
        <w:adjustRightInd w:val="0"/>
        <w:spacing w:line="288" w:lineRule="auto"/>
        <w:ind w:left="567" w:hanging="567"/>
        <w:textAlignment w:val="center"/>
        <w:rPr>
          <w:rFonts w:ascii="Arial" w:hAnsi="Arial" w:cs="Arial"/>
          <w:color w:val="000000"/>
          <w:sz w:val="22"/>
          <w:lang w:bidi="en-US"/>
        </w:rPr>
      </w:pPr>
    </w:p>
    <w:p w:rsidR="00076829" w:rsidRPr="00D21453" w:rsidRDefault="00076829" w:rsidP="00076829">
      <w:pPr>
        <w:widowControl w:val="0"/>
        <w:numPr>
          <w:ilvl w:val="0"/>
          <w:numId w:val="18"/>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 xml:space="preserve">Subject to the council’s policy regarding the handling of grievance matters, if an informal or formal grievance matter raised by [the employee’s job title] relates to the chairman or vice-chairman of [the (   ) committee] OR [the (   ) sub-committee], this shall be communicated to another member of [the (   ) committee] OR [the (   ) sub-committee], which shall be reported back and progressed by resolution of [the (   ) </w:t>
      </w:r>
      <w:r w:rsidRPr="00D21453">
        <w:rPr>
          <w:rFonts w:ascii="Arial" w:hAnsi="Arial" w:cs="Arial"/>
          <w:color w:val="000000"/>
          <w:sz w:val="22"/>
          <w:lang w:bidi="en-US"/>
        </w:rPr>
        <w:lastRenderedPageBreak/>
        <w:t xml:space="preserve">committee] OR [the (   ) sub-committee]. </w:t>
      </w:r>
    </w:p>
    <w:p w:rsidR="00076829" w:rsidRPr="00D21453" w:rsidRDefault="00076829" w:rsidP="00076829">
      <w:pPr>
        <w:widowControl w:val="0"/>
        <w:suppressAutoHyphens/>
        <w:autoSpaceDE w:val="0"/>
        <w:autoSpaceDN w:val="0"/>
        <w:adjustRightInd w:val="0"/>
        <w:spacing w:line="288" w:lineRule="auto"/>
        <w:ind w:left="567" w:hanging="567"/>
        <w:textAlignment w:val="center"/>
        <w:rPr>
          <w:rFonts w:ascii="Arial" w:hAnsi="Arial" w:cs="Arial"/>
          <w:color w:val="000000"/>
          <w:sz w:val="22"/>
          <w:lang w:bidi="en-US"/>
        </w:rPr>
      </w:pPr>
    </w:p>
    <w:p w:rsidR="00076829" w:rsidRPr="00D21453" w:rsidRDefault="00076829" w:rsidP="00076829">
      <w:pPr>
        <w:widowControl w:val="0"/>
        <w:numPr>
          <w:ilvl w:val="0"/>
          <w:numId w:val="18"/>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Any persons responsible for all or part of the management of staff shall treat the written records of all meetings relating to their performance, capabilities, grievance or disciplinary matters as confidential and secure.</w:t>
      </w:r>
    </w:p>
    <w:p w:rsidR="00076829" w:rsidRPr="00D21453" w:rsidRDefault="00076829" w:rsidP="00076829">
      <w:pPr>
        <w:widowControl w:val="0"/>
        <w:suppressAutoHyphens/>
        <w:autoSpaceDE w:val="0"/>
        <w:autoSpaceDN w:val="0"/>
        <w:adjustRightInd w:val="0"/>
        <w:spacing w:line="288" w:lineRule="auto"/>
        <w:ind w:left="567" w:hanging="567"/>
        <w:textAlignment w:val="center"/>
        <w:rPr>
          <w:rFonts w:ascii="Arial" w:hAnsi="Arial" w:cs="Arial"/>
          <w:color w:val="000000"/>
          <w:sz w:val="22"/>
          <w:lang w:bidi="en-US"/>
        </w:rPr>
      </w:pPr>
      <w:r w:rsidRPr="00D21453">
        <w:rPr>
          <w:rFonts w:ascii="Arial" w:hAnsi="Arial" w:cs="Arial"/>
          <w:color w:val="000000"/>
          <w:sz w:val="22"/>
          <w:lang w:bidi="en-US"/>
        </w:rPr>
        <w:t xml:space="preserve"> </w:t>
      </w:r>
    </w:p>
    <w:p w:rsidR="00076829" w:rsidRPr="00D21453" w:rsidRDefault="00076829" w:rsidP="00076829">
      <w:pPr>
        <w:widowControl w:val="0"/>
        <w:numPr>
          <w:ilvl w:val="0"/>
          <w:numId w:val="18"/>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The council shall keep all written records relating to employees secure. All paper records shall be secured and locked and electronic records shall be password protected and encrypted.</w:t>
      </w:r>
    </w:p>
    <w:p w:rsidR="00076829" w:rsidRPr="00D21453" w:rsidRDefault="00076829" w:rsidP="00076829">
      <w:pPr>
        <w:widowControl w:val="0"/>
        <w:suppressAutoHyphens/>
        <w:autoSpaceDE w:val="0"/>
        <w:autoSpaceDN w:val="0"/>
        <w:adjustRightInd w:val="0"/>
        <w:spacing w:line="288" w:lineRule="auto"/>
        <w:ind w:left="567" w:hanging="567"/>
        <w:textAlignment w:val="center"/>
        <w:rPr>
          <w:rFonts w:ascii="Arial" w:hAnsi="Arial" w:cs="Arial"/>
          <w:color w:val="000000"/>
          <w:sz w:val="22"/>
          <w:lang w:bidi="en-US"/>
        </w:rPr>
      </w:pPr>
    </w:p>
    <w:p w:rsidR="00076829" w:rsidRPr="00D21453" w:rsidRDefault="00076829" w:rsidP="00076829">
      <w:pPr>
        <w:widowControl w:val="0"/>
        <w:numPr>
          <w:ilvl w:val="0"/>
          <w:numId w:val="18"/>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 xml:space="preserve">Only persons with line management responsibilities shall have access to staff records referred to in standing orders 19(f) and (g) above if so justified. </w:t>
      </w:r>
    </w:p>
    <w:p w:rsidR="00076829" w:rsidRPr="00D21453" w:rsidRDefault="00076829" w:rsidP="00076829">
      <w:pPr>
        <w:widowControl w:val="0"/>
        <w:suppressAutoHyphens/>
        <w:autoSpaceDE w:val="0"/>
        <w:autoSpaceDN w:val="0"/>
        <w:adjustRightInd w:val="0"/>
        <w:spacing w:line="288" w:lineRule="auto"/>
        <w:ind w:left="567" w:hanging="567"/>
        <w:textAlignment w:val="center"/>
        <w:rPr>
          <w:rFonts w:ascii="Arial" w:hAnsi="Arial" w:cs="Arial"/>
          <w:color w:val="000000"/>
          <w:sz w:val="22"/>
          <w:lang w:bidi="en-US"/>
        </w:rPr>
      </w:pPr>
    </w:p>
    <w:p w:rsidR="00076829" w:rsidRPr="00D21453" w:rsidRDefault="00076829" w:rsidP="00076829">
      <w:pPr>
        <w:widowControl w:val="0"/>
        <w:numPr>
          <w:ilvl w:val="0"/>
          <w:numId w:val="18"/>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 xml:space="preserve">Access and means of access by keys and/or computer passwords to records of employment referred to in standing orders 19(f) and (g) above shall be provided only to (post holder) and/or the Chairman of the Council OR [the (   ) committee] OR </w:t>
      </w:r>
      <w:r>
        <w:rPr>
          <w:rFonts w:ascii="Arial" w:hAnsi="Arial" w:cs="Arial"/>
          <w:color w:val="000000"/>
          <w:sz w:val="22"/>
          <w:lang w:bidi="en-US"/>
        </w:rPr>
        <w:t>another councillor</w:t>
      </w:r>
    </w:p>
    <w:p w:rsidR="00076829" w:rsidRDefault="00076829" w:rsidP="00076829">
      <w:pPr>
        <w:widowControl w:val="0"/>
        <w:suppressAutoHyphens/>
        <w:autoSpaceDE w:val="0"/>
        <w:autoSpaceDN w:val="0"/>
        <w:adjustRightInd w:val="0"/>
        <w:spacing w:line="288" w:lineRule="auto"/>
        <w:textAlignment w:val="center"/>
        <w:rPr>
          <w:rFonts w:ascii="Arial" w:hAnsi="Arial" w:cs="Arial"/>
          <w:color w:val="000000"/>
          <w:lang w:bidi="en-US"/>
        </w:rPr>
      </w:pPr>
    </w:p>
    <w:p w:rsidR="00076829" w:rsidRDefault="00076829" w:rsidP="00076829">
      <w:pPr>
        <w:widowControl w:val="0"/>
        <w:suppressAutoHyphens/>
        <w:autoSpaceDE w:val="0"/>
        <w:autoSpaceDN w:val="0"/>
        <w:adjustRightInd w:val="0"/>
        <w:spacing w:line="288" w:lineRule="auto"/>
        <w:textAlignment w:val="center"/>
        <w:rPr>
          <w:rFonts w:ascii="Arial" w:hAnsi="Arial" w:cs="Arial"/>
          <w:color w:val="000000"/>
          <w:lang w:bidi="en-US"/>
        </w:rPr>
      </w:pPr>
    </w:p>
    <w:p w:rsidR="00076829" w:rsidRDefault="00076829" w:rsidP="00076829">
      <w:pPr>
        <w:widowControl w:val="0"/>
        <w:suppressAutoHyphens/>
        <w:autoSpaceDE w:val="0"/>
        <w:autoSpaceDN w:val="0"/>
        <w:adjustRightInd w:val="0"/>
        <w:spacing w:line="288" w:lineRule="auto"/>
        <w:textAlignment w:val="center"/>
        <w:rPr>
          <w:rFonts w:ascii="Arial" w:hAnsi="Arial" w:cs="Arial"/>
          <w:color w:val="000000"/>
          <w:lang w:bidi="en-US"/>
        </w:rPr>
      </w:pPr>
    </w:p>
    <w:p w:rsidR="00076829" w:rsidRDefault="00076829" w:rsidP="00076829">
      <w:pPr>
        <w:widowControl w:val="0"/>
        <w:suppressAutoHyphens/>
        <w:autoSpaceDE w:val="0"/>
        <w:autoSpaceDN w:val="0"/>
        <w:adjustRightInd w:val="0"/>
        <w:spacing w:line="288" w:lineRule="auto"/>
        <w:textAlignment w:val="center"/>
        <w:rPr>
          <w:rFonts w:ascii="Arial" w:hAnsi="Arial" w:cs="Arial"/>
          <w:color w:val="000000"/>
          <w:lang w:bidi="en-US"/>
        </w:rPr>
      </w:pPr>
    </w:p>
    <w:p w:rsidR="00076829" w:rsidRDefault="00076829" w:rsidP="00076829">
      <w:pPr>
        <w:widowControl w:val="0"/>
        <w:suppressAutoHyphens/>
        <w:autoSpaceDE w:val="0"/>
        <w:autoSpaceDN w:val="0"/>
        <w:adjustRightInd w:val="0"/>
        <w:spacing w:line="288" w:lineRule="auto"/>
        <w:textAlignment w:val="center"/>
        <w:rPr>
          <w:rFonts w:ascii="Arial" w:hAnsi="Arial" w:cs="Arial"/>
          <w:color w:val="000000"/>
          <w:lang w:bidi="en-US"/>
        </w:rPr>
      </w:pPr>
    </w:p>
    <w:p w:rsidR="00076829" w:rsidRDefault="00076829" w:rsidP="00076829">
      <w:pPr>
        <w:widowControl w:val="0"/>
        <w:suppressAutoHyphens/>
        <w:autoSpaceDE w:val="0"/>
        <w:autoSpaceDN w:val="0"/>
        <w:adjustRightInd w:val="0"/>
        <w:spacing w:line="288" w:lineRule="auto"/>
        <w:textAlignment w:val="center"/>
        <w:rPr>
          <w:rFonts w:ascii="Arial" w:hAnsi="Arial" w:cs="Arial"/>
          <w:color w:val="000000"/>
          <w:lang w:bidi="en-US"/>
        </w:rPr>
      </w:pPr>
    </w:p>
    <w:p w:rsidR="00076829" w:rsidRPr="00674251" w:rsidRDefault="00076829" w:rsidP="00076829">
      <w:pPr>
        <w:widowControl w:val="0"/>
        <w:suppressAutoHyphens/>
        <w:autoSpaceDE w:val="0"/>
        <w:autoSpaceDN w:val="0"/>
        <w:adjustRightInd w:val="0"/>
        <w:spacing w:line="288" w:lineRule="auto"/>
        <w:textAlignment w:val="center"/>
        <w:rPr>
          <w:rFonts w:ascii="Arial" w:hAnsi="Arial" w:cs="Arial"/>
          <w:color w:val="000000"/>
          <w:lang w:bidi="en-US"/>
        </w:rPr>
      </w:pPr>
    </w:p>
    <w:p w:rsidR="00076829" w:rsidRPr="00674251" w:rsidRDefault="00076829" w:rsidP="00076829">
      <w:pPr>
        <w:widowControl w:val="0"/>
        <w:suppressAutoHyphens/>
        <w:autoSpaceDE w:val="0"/>
        <w:autoSpaceDN w:val="0"/>
        <w:adjustRightInd w:val="0"/>
        <w:spacing w:line="288" w:lineRule="auto"/>
        <w:textAlignment w:val="center"/>
        <w:rPr>
          <w:rFonts w:ascii="Arial" w:hAnsi="Arial" w:cs="Arial"/>
          <w:color w:val="000000"/>
          <w:lang w:bidi="en-US"/>
        </w:rPr>
      </w:pPr>
    </w:p>
    <w:p w:rsidR="00076829" w:rsidRPr="000D520D" w:rsidRDefault="00076829" w:rsidP="00076829">
      <w:pPr>
        <w:pStyle w:val="Heading21"/>
        <w:spacing w:before="0" w:line="288" w:lineRule="auto"/>
        <w:rPr>
          <w:rFonts w:ascii="Arial" w:hAnsi="Arial" w:cs="Arial"/>
          <w:color w:val="808080"/>
          <w:sz w:val="44"/>
          <w:szCs w:val="44"/>
        </w:rPr>
      </w:pPr>
      <w:bookmarkStart w:id="123" w:name="_Toc357072152"/>
      <w:bookmarkStart w:id="124" w:name="_Toc359318575"/>
      <w:bookmarkStart w:id="125" w:name="_Toc359334526"/>
      <w:bookmarkStart w:id="126" w:name="_Toc359334805"/>
      <w:bookmarkStart w:id="127" w:name="_Toc359336507"/>
      <w:r w:rsidRPr="000D520D">
        <w:rPr>
          <w:rFonts w:ascii="Arial" w:hAnsi="Arial" w:cs="Arial"/>
          <w:color w:val="808080"/>
          <w:sz w:val="44"/>
          <w:szCs w:val="44"/>
        </w:rPr>
        <w:t>Requests for information</w:t>
      </w:r>
      <w:bookmarkEnd w:id="123"/>
      <w:bookmarkEnd w:id="124"/>
      <w:bookmarkEnd w:id="125"/>
      <w:bookmarkEnd w:id="126"/>
      <w:bookmarkEnd w:id="127"/>
      <w:r w:rsidRPr="000D520D">
        <w:rPr>
          <w:rFonts w:ascii="Arial" w:hAnsi="Arial" w:cs="Arial"/>
          <w:color w:val="808080"/>
          <w:sz w:val="44"/>
          <w:szCs w:val="44"/>
        </w:rPr>
        <w:t xml:space="preserve"> </w:t>
      </w:r>
    </w:p>
    <w:p w:rsidR="00076829" w:rsidRPr="00674251"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rsidR="00076829" w:rsidRPr="00D21453" w:rsidRDefault="00076829" w:rsidP="00076829">
      <w:pPr>
        <w:widowControl w:val="0"/>
        <w:numPr>
          <w:ilvl w:val="0"/>
          <w:numId w:val="19"/>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Requests for information held by the council shall be handled in accordance with the council’s policy in respect of handling requests under the Freedom of Information Act 2000 and the Data Protection Act 1998.</w:t>
      </w:r>
    </w:p>
    <w:p w:rsidR="00076829" w:rsidRPr="00D21453" w:rsidRDefault="00076829" w:rsidP="00076829">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076829" w:rsidRPr="00D21453" w:rsidRDefault="00076829" w:rsidP="00076829">
      <w:pPr>
        <w:widowControl w:val="0"/>
        <w:numPr>
          <w:ilvl w:val="0"/>
          <w:numId w:val="19"/>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 xml:space="preserve">Correspondence from, and notices served by, the Information Commissioner shall be referred by the Proper Officer to the chairman of the (   ) committee. The said committee shall have the power to do anything to facilitate compliance with the Freedom of Information Act 2000. </w:t>
      </w:r>
    </w:p>
    <w:p w:rsidR="00076829" w:rsidRPr="00674251"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rsidR="00076829" w:rsidRDefault="00076829" w:rsidP="00076829">
      <w:pPr>
        <w:rPr>
          <w:rFonts w:ascii="Arial" w:hAnsi="Arial" w:cs="Arial"/>
          <w:color w:val="000000"/>
          <w:szCs w:val="24"/>
          <w:lang w:bidi="en-US"/>
        </w:rPr>
      </w:pPr>
    </w:p>
    <w:p w:rsidR="00076829" w:rsidRPr="00674251"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rsidR="00076829" w:rsidRPr="000D520D" w:rsidRDefault="00076829" w:rsidP="00076829">
      <w:pPr>
        <w:pStyle w:val="Heading21"/>
        <w:spacing w:before="0" w:line="288" w:lineRule="auto"/>
        <w:rPr>
          <w:rFonts w:ascii="Arial" w:hAnsi="Arial" w:cs="Arial"/>
          <w:color w:val="808080"/>
          <w:sz w:val="44"/>
          <w:szCs w:val="44"/>
        </w:rPr>
      </w:pPr>
      <w:bookmarkStart w:id="128" w:name="_Toc357072153"/>
      <w:bookmarkStart w:id="129" w:name="_Toc359318576"/>
      <w:bookmarkStart w:id="130" w:name="_Toc359334527"/>
      <w:bookmarkStart w:id="131" w:name="_Toc359334806"/>
      <w:bookmarkStart w:id="132" w:name="_Toc359336508"/>
      <w:r w:rsidRPr="000D520D">
        <w:rPr>
          <w:rFonts w:ascii="Arial" w:hAnsi="Arial" w:cs="Arial"/>
          <w:color w:val="808080"/>
          <w:sz w:val="44"/>
          <w:szCs w:val="44"/>
        </w:rPr>
        <w:t>Relations with the press/media</w:t>
      </w:r>
      <w:bookmarkEnd w:id="128"/>
      <w:bookmarkEnd w:id="129"/>
      <w:bookmarkEnd w:id="130"/>
      <w:bookmarkEnd w:id="131"/>
      <w:bookmarkEnd w:id="132"/>
    </w:p>
    <w:p w:rsidR="00076829" w:rsidRPr="00674251"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rsidR="00076829" w:rsidRPr="00D21453" w:rsidRDefault="00076829" w:rsidP="00076829">
      <w:pPr>
        <w:widowControl w:val="0"/>
        <w:numPr>
          <w:ilvl w:val="0"/>
          <w:numId w:val="20"/>
        </w:numPr>
        <w:suppressAutoHyphens/>
        <w:autoSpaceDE w:val="0"/>
        <w:autoSpaceDN w:val="0"/>
        <w:adjustRightInd w:val="0"/>
        <w:spacing w:line="288" w:lineRule="auto"/>
        <w:textAlignment w:val="center"/>
        <w:rPr>
          <w:rFonts w:ascii="Arial" w:hAnsi="Arial" w:cs="Arial"/>
          <w:color w:val="000000"/>
          <w:sz w:val="22"/>
          <w:lang w:bidi="en-US"/>
        </w:rPr>
      </w:pPr>
      <w:r w:rsidRPr="00D21453">
        <w:rPr>
          <w:rFonts w:ascii="Arial" w:hAnsi="Arial" w:cs="Arial"/>
          <w:color w:val="000000"/>
          <w:sz w:val="22"/>
          <w:lang w:bidi="en-US"/>
        </w:rPr>
        <w:t xml:space="preserve">Requests from the press or other media for an oral or written comment or statement from the Council, its councillors or staff shall be handled in accordance with the </w:t>
      </w:r>
      <w:r w:rsidRPr="00D21453">
        <w:rPr>
          <w:rFonts w:ascii="Arial" w:hAnsi="Arial" w:cs="Arial"/>
          <w:color w:val="000000"/>
          <w:sz w:val="22"/>
          <w:lang w:bidi="en-US"/>
        </w:rPr>
        <w:lastRenderedPageBreak/>
        <w:t>Council’s policy in respect of dealing with the press and/or other media.</w:t>
      </w:r>
    </w:p>
    <w:p w:rsidR="00076829" w:rsidRPr="00D21453"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48"/>
          <w:lang w:bidi="en-US"/>
        </w:rPr>
      </w:pPr>
    </w:p>
    <w:p w:rsidR="00076829" w:rsidRPr="00674251"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rsidR="00076829" w:rsidRPr="000D520D" w:rsidRDefault="00076829" w:rsidP="00076829">
      <w:pPr>
        <w:pStyle w:val="Heading21"/>
        <w:spacing w:before="0" w:line="288" w:lineRule="auto"/>
        <w:rPr>
          <w:rFonts w:ascii="Arial" w:hAnsi="Arial" w:cs="Arial"/>
          <w:color w:val="808080"/>
          <w:sz w:val="44"/>
          <w:szCs w:val="44"/>
        </w:rPr>
      </w:pPr>
      <w:bookmarkStart w:id="133" w:name="_Toc357072154"/>
      <w:bookmarkStart w:id="134" w:name="_Toc359318577"/>
      <w:bookmarkStart w:id="135" w:name="_Toc359334528"/>
      <w:bookmarkStart w:id="136" w:name="_Toc359334807"/>
      <w:bookmarkStart w:id="137" w:name="_Toc359336509"/>
      <w:r w:rsidRPr="000D520D">
        <w:rPr>
          <w:rFonts w:ascii="Arial" w:hAnsi="Arial" w:cs="Arial"/>
          <w:color w:val="808080"/>
          <w:sz w:val="44"/>
          <w:szCs w:val="44"/>
        </w:rPr>
        <w:t>Execution and sealing of legal deeds</w:t>
      </w:r>
      <w:bookmarkEnd w:id="133"/>
      <w:bookmarkEnd w:id="134"/>
      <w:bookmarkEnd w:id="135"/>
      <w:bookmarkEnd w:id="136"/>
      <w:bookmarkEnd w:id="137"/>
      <w:r w:rsidRPr="000D520D">
        <w:rPr>
          <w:rFonts w:ascii="Arial" w:hAnsi="Arial" w:cs="Arial"/>
          <w:color w:val="808080"/>
          <w:sz w:val="44"/>
          <w:szCs w:val="44"/>
        </w:rPr>
        <w:t xml:space="preserve"> </w:t>
      </w:r>
    </w:p>
    <w:p w:rsidR="00076829" w:rsidRPr="00674251" w:rsidRDefault="00076829" w:rsidP="00076829">
      <w:pPr>
        <w:widowControl w:val="0"/>
        <w:autoSpaceDE w:val="0"/>
        <w:autoSpaceDN w:val="0"/>
        <w:adjustRightInd w:val="0"/>
        <w:spacing w:line="288" w:lineRule="auto"/>
        <w:ind w:left="851"/>
        <w:textAlignment w:val="center"/>
        <w:rPr>
          <w:rFonts w:ascii="Arial" w:hAnsi="Arial" w:cs="Arial"/>
          <w:i/>
          <w:iCs/>
          <w:color w:val="000000"/>
          <w:lang w:bidi="en-US"/>
        </w:rPr>
      </w:pPr>
    </w:p>
    <w:p w:rsidR="00076829" w:rsidRPr="00D21453" w:rsidRDefault="00076829" w:rsidP="00076829">
      <w:pPr>
        <w:widowControl w:val="0"/>
        <w:autoSpaceDE w:val="0"/>
        <w:autoSpaceDN w:val="0"/>
        <w:adjustRightInd w:val="0"/>
        <w:spacing w:line="288" w:lineRule="auto"/>
        <w:textAlignment w:val="center"/>
        <w:rPr>
          <w:rFonts w:ascii="Arial" w:hAnsi="Arial" w:cs="Arial"/>
          <w:i/>
          <w:iCs/>
          <w:color w:val="000000"/>
          <w:sz w:val="22"/>
          <w:lang w:bidi="en-US"/>
        </w:rPr>
      </w:pPr>
      <w:r w:rsidRPr="00D21453">
        <w:rPr>
          <w:rFonts w:ascii="Arial" w:hAnsi="Arial" w:cs="Arial"/>
          <w:i/>
          <w:iCs/>
          <w:color w:val="000000"/>
          <w:sz w:val="22"/>
          <w:lang w:bidi="en-US"/>
        </w:rPr>
        <w:t>See also standing orders 15(b)(xii) and (xvii) above.</w:t>
      </w:r>
    </w:p>
    <w:p w:rsidR="00076829" w:rsidRPr="00D21453" w:rsidRDefault="00076829" w:rsidP="00076829">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076829" w:rsidRPr="00D21453" w:rsidRDefault="00076829" w:rsidP="00076829">
      <w:pPr>
        <w:widowControl w:val="0"/>
        <w:numPr>
          <w:ilvl w:val="0"/>
          <w:numId w:val="1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A legal deed shall not be executed on behalf of the council unless authorised by a resolution.</w:t>
      </w:r>
    </w:p>
    <w:p w:rsidR="00076829" w:rsidRPr="00D21453" w:rsidRDefault="00076829" w:rsidP="00076829">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076829" w:rsidRPr="00D21453" w:rsidRDefault="00076829" w:rsidP="00076829">
      <w:pPr>
        <w:widowControl w:val="0"/>
        <w:numPr>
          <w:ilvl w:val="0"/>
          <w:numId w:val="15"/>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D21453">
        <w:rPr>
          <w:rFonts w:ascii="Arial" w:hAnsi="Arial" w:cs="Arial"/>
          <w:b/>
          <w:bCs/>
          <w:color w:val="000000"/>
          <w:sz w:val="22"/>
          <w:lang w:bidi="en-US"/>
        </w:rPr>
        <w:t>[Subject to standing order 22(a) above, the council’s common seal shall alone be used for sealing a deed required by law. It shall be applied by the Proper Officer in the presence of two councillors who shall sign the deed as witnesses.]</w:t>
      </w:r>
    </w:p>
    <w:p w:rsidR="00076829" w:rsidRPr="00D21453" w:rsidRDefault="00076829" w:rsidP="00076829">
      <w:pPr>
        <w:widowControl w:val="0"/>
        <w:suppressAutoHyphens/>
        <w:autoSpaceDE w:val="0"/>
        <w:autoSpaceDN w:val="0"/>
        <w:adjustRightInd w:val="0"/>
        <w:spacing w:line="288" w:lineRule="auto"/>
        <w:ind w:left="567"/>
        <w:textAlignment w:val="center"/>
        <w:rPr>
          <w:rFonts w:ascii="Arial" w:hAnsi="Arial" w:cs="Arial"/>
          <w:i/>
          <w:color w:val="000000"/>
          <w:sz w:val="22"/>
          <w:lang w:bidi="en-US"/>
        </w:rPr>
      </w:pPr>
      <w:r w:rsidRPr="00D21453">
        <w:rPr>
          <w:rFonts w:ascii="Arial" w:hAnsi="Arial" w:cs="Arial"/>
          <w:i/>
          <w:color w:val="000000"/>
          <w:sz w:val="22"/>
          <w:lang w:bidi="en-US"/>
        </w:rPr>
        <w:t>The above is applicable to a council with a common seal.</w:t>
      </w:r>
    </w:p>
    <w:p w:rsidR="00076829" w:rsidRPr="00D21453"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OR</w:t>
      </w:r>
    </w:p>
    <w:p w:rsidR="00076829" w:rsidRPr="00D21453"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b/>
          <w:bCs/>
          <w:color w:val="000000"/>
          <w:sz w:val="22"/>
          <w:lang w:bidi="en-US"/>
        </w:rPr>
        <w:t xml:space="preserve">[Subject to standing order 22(a) above, any two councillors may sign, on behalf of the council, any deed required by law and the Proper Officer shall witness their signatures.] </w:t>
      </w:r>
    </w:p>
    <w:p w:rsidR="00076829" w:rsidRPr="00D21453" w:rsidRDefault="00076829" w:rsidP="00076829">
      <w:pPr>
        <w:widowControl w:val="0"/>
        <w:suppressAutoHyphens/>
        <w:autoSpaceDE w:val="0"/>
        <w:autoSpaceDN w:val="0"/>
        <w:adjustRightInd w:val="0"/>
        <w:spacing w:line="288" w:lineRule="auto"/>
        <w:ind w:left="567"/>
        <w:textAlignment w:val="center"/>
        <w:rPr>
          <w:rFonts w:ascii="Arial" w:hAnsi="Arial" w:cs="Arial"/>
          <w:i/>
          <w:color w:val="000000"/>
          <w:sz w:val="22"/>
          <w:lang w:bidi="en-US"/>
        </w:rPr>
      </w:pPr>
      <w:r w:rsidRPr="00D21453">
        <w:rPr>
          <w:rFonts w:ascii="Arial" w:hAnsi="Arial" w:cs="Arial"/>
          <w:i/>
          <w:color w:val="000000"/>
          <w:sz w:val="22"/>
          <w:lang w:bidi="en-US"/>
        </w:rPr>
        <w:t>The above is applicable to a council without a common seal.</w:t>
      </w:r>
    </w:p>
    <w:p w:rsidR="00076829" w:rsidRPr="00D21453"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48"/>
          <w:lang w:bidi="en-US"/>
        </w:rPr>
      </w:pPr>
    </w:p>
    <w:p w:rsidR="00076829" w:rsidRPr="00674251" w:rsidRDefault="00076829" w:rsidP="00076829">
      <w:pPr>
        <w:widowControl w:val="0"/>
        <w:suppressAutoHyphens/>
        <w:autoSpaceDE w:val="0"/>
        <w:autoSpaceDN w:val="0"/>
        <w:adjustRightInd w:val="0"/>
        <w:spacing w:line="288" w:lineRule="auto"/>
        <w:ind w:left="567"/>
        <w:textAlignment w:val="center"/>
        <w:rPr>
          <w:rFonts w:ascii="Arial" w:hAnsi="Arial" w:cs="Arial"/>
          <w:i/>
          <w:color w:val="000000"/>
          <w:lang w:bidi="en-US"/>
        </w:rPr>
      </w:pPr>
    </w:p>
    <w:p w:rsidR="00076829" w:rsidRPr="000D520D" w:rsidRDefault="00076829" w:rsidP="00076829">
      <w:pPr>
        <w:pStyle w:val="Heading21"/>
        <w:spacing w:before="0"/>
        <w:rPr>
          <w:rFonts w:ascii="Arial" w:hAnsi="Arial" w:cs="Arial"/>
          <w:color w:val="808080"/>
          <w:szCs w:val="44"/>
        </w:rPr>
      </w:pPr>
      <w:bookmarkStart w:id="138" w:name="_Toc357072155"/>
      <w:bookmarkStart w:id="139" w:name="_Toc359318578"/>
      <w:bookmarkStart w:id="140" w:name="_Toc359334529"/>
      <w:bookmarkStart w:id="141" w:name="_Toc359334808"/>
      <w:bookmarkStart w:id="142" w:name="_Toc359336510"/>
      <w:r w:rsidRPr="000D520D">
        <w:rPr>
          <w:rFonts w:ascii="Arial" w:hAnsi="Arial" w:cs="Arial"/>
          <w:color w:val="808080"/>
          <w:sz w:val="44"/>
          <w:szCs w:val="44"/>
        </w:rPr>
        <w:t>Communicating with District and County or Unitary councillors</w:t>
      </w:r>
      <w:bookmarkEnd w:id="138"/>
      <w:bookmarkEnd w:id="139"/>
      <w:bookmarkEnd w:id="140"/>
      <w:bookmarkEnd w:id="141"/>
      <w:bookmarkEnd w:id="142"/>
    </w:p>
    <w:p w:rsidR="00076829" w:rsidRPr="00D21453"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rsidR="00076829" w:rsidRPr="00D21453" w:rsidRDefault="00076829" w:rsidP="00076829">
      <w:pPr>
        <w:widowControl w:val="0"/>
        <w:numPr>
          <w:ilvl w:val="0"/>
          <w:numId w:val="21"/>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 xml:space="preserve">An invitation to attend a meeting of the council shall be sent, together with the agenda, to the ward councillor(s) of the [(England) [District and County Council] OR [Unitary Council]] [(Wales) [County Borough] OR [County Council]] representing the area of the council. </w:t>
      </w:r>
    </w:p>
    <w:p w:rsidR="00076829" w:rsidRDefault="00076829" w:rsidP="00076829">
      <w:pPr>
        <w:rPr>
          <w:rFonts w:ascii="Arial" w:hAnsi="Arial" w:cs="Arial"/>
          <w:color w:val="000000"/>
          <w:sz w:val="22"/>
          <w:lang w:bidi="en-US"/>
        </w:rPr>
      </w:pPr>
      <w:r>
        <w:rPr>
          <w:rFonts w:ascii="Arial" w:hAnsi="Arial" w:cs="Arial"/>
          <w:color w:val="000000"/>
          <w:sz w:val="22"/>
          <w:lang w:bidi="en-US"/>
        </w:rPr>
        <w:br w:type="page"/>
      </w:r>
    </w:p>
    <w:p w:rsidR="00076829" w:rsidRPr="00D21453" w:rsidRDefault="00076829" w:rsidP="00076829">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076829" w:rsidRPr="00D21453" w:rsidRDefault="00076829" w:rsidP="00076829">
      <w:pPr>
        <w:widowControl w:val="0"/>
        <w:numPr>
          <w:ilvl w:val="0"/>
          <w:numId w:val="21"/>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Unless the council determines otherwise, a copy of each letter sent to the [(England) [District and County Council] OR [Unitary Council]] [(Wales) [County Borough] OR [County Council]] shall be sent to the ward councillor(s) representing the area of the council.</w:t>
      </w:r>
    </w:p>
    <w:p w:rsidR="00076829" w:rsidRPr="00674251" w:rsidRDefault="00076829" w:rsidP="00076829">
      <w:pPr>
        <w:pStyle w:val="ListParagraph"/>
        <w:spacing w:line="288" w:lineRule="auto"/>
        <w:rPr>
          <w:rFonts w:ascii="Arial" w:hAnsi="Arial" w:cs="Arial"/>
          <w:color w:val="000000"/>
          <w:lang w:bidi="en-US"/>
        </w:rPr>
      </w:pPr>
    </w:p>
    <w:p w:rsidR="00076829" w:rsidRPr="00674251" w:rsidRDefault="00076829" w:rsidP="00076829">
      <w:pPr>
        <w:widowControl w:val="0"/>
        <w:suppressAutoHyphens/>
        <w:autoSpaceDE w:val="0"/>
        <w:autoSpaceDN w:val="0"/>
        <w:adjustRightInd w:val="0"/>
        <w:spacing w:line="288" w:lineRule="auto"/>
        <w:textAlignment w:val="center"/>
        <w:rPr>
          <w:rFonts w:ascii="Arial" w:hAnsi="Arial" w:cs="Arial"/>
          <w:color w:val="000000"/>
          <w:lang w:bidi="en-US"/>
        </w:rPr>
      </w:pPr>
    </w:p>
    <w:p w:rsidR="00076829" w:rsidRPr="000D520D" w:rsidRDefault="00076829" w:rsidP="00076829">
      <w:pPr>
        <w:pStyle w:val="Heading21"/>
        <w:spacing w:before="0" w:line="288" w:lineRule="auto"/>
        <w:rPr>
          <w:rFonts w:ascii="Arial" w:hAnsi="Arial" w:cs="Arial"/>
          <w:color w:val="808080"/>
          <w:sz w:val="44"/>
          <w:szCs w:val="44"/>
        </w:rPr>
      </w:pPr>
      <w:bookmarkStart w:id="143" w:name="_Toc359318579"/>
      <w:bookmarkStart w:id="144" w:name="_Toc359334530"/>
      <w:bookmarkStart w:id="145" w:name="_Toc359334809"/>
      <w:bookmarkStart w:id="146" w:name="_Toc359336511"/>
      <w:bookmarkStart w:id="147" w:name="_Toc357072156"/>
      <w:r w:rsidRPr="000D520D">
        <w:rPr>
          <w:rFonts w:ascii="Arial" w:hAnsi="Arial" w:cs="Arial"/>
          <w:color w:val="808080"/>
          <w:sz w:val="44"/>
          <w:szCs w:val="44"/>
        </w:rPr>
        <w:t>Restrictions on councillor activities</w:t>
      </w:r>
      <w:bookmarkEnd w:id="143"/>
      <w:bookmarkEnd w:id="144"/>
      <w:bookmarkEnd w:id="145"/>
      <w:bookmarkEnd w:id="146"/>
    </w:p>
    <w:p w:rsidR="00076829" w:rsidRPr="00674251" w:rsidRDefault="00076829" w:rsidP="00076829">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rsidR="00076829" w:rsidRPr="00D21453" w:rsidRDefault="00076829" w:rsidP="00076829">
      <w:pPr>
        <w:pStyle w:val="ListParagraph"/>
        <w:widowControl w:val="0"/>
        <w:numPr>
          <w:ilvl w:val="1"/>
          <w:numId w:val="36"/>
        </w:numPr>
        <w:suppressAutoHyphens/>
        <w:autoSpaceDE w:val="0"/>
        <w:autoSpaceDN w:val="0"/>
        <w:adjustRightInd w:val="0"/>
        <w:spacing w:line="288" w:lineRule="auto"/>
        <w:ind w:left="567" w:right="-144" w:hanging="567"/>
        <w:textAlignment w:val="center"/>
        <w:rPr>
          <w:rFonts w:ascii="Arial" w:hAnsi="Arial" w:cs="Arial"/>
          <w:color w:val="000000"/>
          <w:sz w:val="22"/>
          <w:lang w:bidi="en-US"/>
        </w:rPr>
      </w:pPr>
      <w:r w:rsidRPr="00D21453">
        <w:rPr>
          <w:rFonts w:ascii="Arial" w:hAnsi="Arial" w:cs="Arial"/>
          <w:color w:val="000000"/>
          <w:sz w:val="22"/>
          <w:lang w:bidi="en-US"/>
        </w:rPr>
        <w:t>Unless authorised by a resolution, no councillor shall:</w:t>
      </w:r>
    </w:p>
    <w:p w:rsidR="00076829" w:rsidRPr="00D21453" w:rsidRDefault="00076829" w:rsidP="00076829">
      <w:pPr>
        <w:widowControl w:val="0"/>
        <w:numPr>
          <w:ilvl w:val="0"/>
          <w:numId w:val="37"/>
        </w:numPr>
        <w:suppressAutoHyphens/>
        <w:autoSpaceDE w:val="0"/>
        <w:autoSpaceDN w:val="0"/>
        <w:adjustRightInd w:val="0"/>
        <w:spacing w:line="288" w:lineRule="auto"/>
        <w:ind w:left="1134" w:right="-144" w:hanging="567"/>
        <w:textAlignment w:val="center"/>
        <w:rPr>
          <w:rFonts w:ascii="Arial" w:hAnsi="Arial" w:cs="Arial"/>
          <w:color w:val="000000"/>
          <w:sz w:val="22"/>
          <w:lang w:bidi="en-US"/>
        </w:rPr>
      </w:pPr>
      <w:r w:rsidRPr="00D21453">
        <w:rPr>
          <w:rFonts w:ascii="Arial" w:hAnsi="Arial" w:cs="Arial"/>
          <w:color w:val="000000"/>
          <w:sz w:val="22"/>
          <w:lang w:bidi="en-US"/>
        </w:rPr>
        <w:t>inspect any land and/or premises which the council has a right or duty to inspect; or</w:t>
      </w:r>
    </w:p>
    <w:p w:rsidR="00076829" w:rsidRPr="00D21453" w:rsidRDefault="00076829" w:rsidP="00076829">
      <w:pPr>
        <w:widowControl w:val="0"/>
        <w:numPr>
          <w:ilvl w:val="0"/>
          <w:numId w:val="37"/>
        </w:numPr>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D21453">
        <w:rPr>
          <w:rFonts w:ascii="Arial" w:hAnsi="Arial" w:cs="Arial"/>
          <w:color w:val="000000"/>
          <w:sz w:val="22"/>
          <w:lang w:bidi="en-US"/>
        </w:rPr>
        <w:t>issue orders, instructions or directions.</w:t>
      </w:r>
    </w:p>
    <w:bookmarkEnd w:id="147"/>
    <w:p w:rsidR="00076829" w:rsidRPr="00674251" w:rsidRDefault="00076829" w:rsidP="00076829">
      <w:pPr>
        <w:widowControl w:val="0"/>
        <w:suppressAutoHyphens/>
        <w:autoSpaceDE w:val="0"/>
        <w:autoSpaceDN w:val="0"/>
        <w:adjustRightInd w:val="0"/>
        <w:spacing w:line="288" w:lineRule="auto"/>
        <w:textAlignment w:val="center"/>
        <w:rPr>
          <w:rFonts w:ascii="Arial" w:hAnsi="Arial" w:cs="Arial"/>
          <w:color w:val="000000"/>
          <w:lang w:bidi="en-US"/>
        </w:rPr>
      </w:pPr>
    </w:p>
    <w:p w:rsidR="00076829" w:rsidRPr="00674251" w:rsidRDefault="00076829" w:rsidP="00076829">
      <w:pPr>
        <w:widowControl w:val="0"/>
        <w:suppressAutoHyphens/>
        <w:autoSpaceDE w:val="0"/>
        <w:autoSpaceDN w:val="0"/>
        <w:adjustRightInd w:val="0"/>
        <w:spacing w:line="288" w:lineRule="auto"/>
        <w:textAlignment w:val="center"/>
        <w:rPr>
          <w:rFonts w:ascii="Arial" w:hAnsi="Arial" w:cs="Arial"/>
          <w:color w:val="000000"/>
          <w:lang w:bidi="en-US"/>
        </w:rPr>
      </w:pPr>
    </w:p>
    <w:p w:rsidR="00076829" w:rsidRPr="000D520D" w:rsidRDefault="00076829" w:rsidP="00076829">
      <w:pPr>
        <w:pStyle w:val="Heading21"/>
        <w:spacing w:before="0" w:line="288" w:lineRule="auto"/>
        <w:rPr>
          <w:rFonts w:ascii="Arial" w:hAnsi="Arial" w:cs="Arial"/>
          <w:color w:val="808080"/>
          <w:sz w:val="44"/>
          <w:szCs w:val="44"/>
        </w:rPr>
      </w:pPr>
      <w:bookmarkStart w:id="148" w:name="_Toc359318581"/>
      <w:bookmarkStart w:id="149" w:name="_Toc359334532"/>
      <w:bookmarkStart w:id="150" w:name="_Toc359334811"/>
      <w:bookmarkStart w:id="151" w:name="_Toc359336513"/>
      <w:r w:rsidRPr="000D520D">
        <w:rPr>
          <w:rFonts w:ascii="Arial" w:hAnsi="Arial" w:cs="Arial"/>
          <w:color w:val="808080"/>
          <w:sz w:val="44"/>
          <w:szCs w:val="44"/>
        </w:rPr>
        <w:t>Standing orders generally</w:t>
      </w:r>
      <w:bookmarkEnd w:id="148"/>
      <w:bookmarkEnd w:id="149"/>
      <w:bookmarkEnd w:id="150"/>
      <w:bookmarkEnd w:id="151"/>
    </w:p>
    <w:p w:rsidR="00076829" w:rsidRPr="00D21453" w:rsidRDefault="00076829" w:rsidP="00076829">
      <w:pPr>
        <w:pStyle w:val="ListParagraph"/>
        <w:spacing w:line="288" w:lineRule="auto"/>
        <w:ind w:left="567"/>
        <w:rPr>
          <w:rFonts w:ascii="Arial" w:hAnsi="Arial" w:cs="Arial"/>
          <w:sz w:val="22"/>
          <w:lang w:bidi="en-US"/>
        </w:rPr>
      </w:pPr>
    </w:p>
    <w:p w:rsidR="00076829" w:rsidRPr="00D21453" w:rsidRDefault="00076829" w:rsidP="00076829">
      <w:pPr>
        <w:widowControl w:val="0"/>
        <w:numPr>
          <w:ilvl w:val="0"/>
          <w:numId w:val="38"/>
        </w:numPr>
        <w:suppressAutoHyphens/>
        <w:autoSpaceDE w:val="0"/>
        <w:autoSpaceDN w:val="0"/>
        <w:adjustRightInd w:val="0"/>
        <w:spacing w:line="288" w:lineRule="auto"/>
        <w:ind w:left="567" w:hanging="567"/>
        <w:textAlignment w:val="center"/>
        <w:rPr>
          <w:rFonts w:ascii="Arial" w:hAnsi="Arial" w:cs="Arial"/>
          <w:color w:val="000000"/>
          <w:sz w:val="22"/>
          <w:lang w:bidi="en-US"/>
        </w:rPr>
      </w:pPr>
      <w:r w:rsidRPr="00D21453">
        <w:rPr>
          <w:rFonts w:ascii="Arial" w:hAnsi="Arial" w:cs="Arial"/>
          <w:color w:val="000000"/>
          <w:sz w:val="22"/>
          <w:lang w:bidi="en-US"/>
        </w:rPr>
        <w:t>All or part of a standing order, except one that incorporates mandatory statutory requirements, may be suspended by resolution in relation to the consideration of an item on the agenda for a meeting.</w:t>
      </w:r>
    </w:p>
    <w:p w:rsidR="00076829" w:rsidRPr="00D21453" w:rsidRDefault="00076829" w:rsidP="00076829">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076829" w:rsidRPr="00D21453" w:rsidRDefault="00076829" w:rsidP="00076829">
      <w:pPr>
        <w:pStyle w:val="ListParagraph"/>
        <w:widowControl w:val="0"/>
        <w:numPr>
          <w:ilvl w:val="0"/>
          <w:numId w:val="38"/>
        </w:numPr>
        <w:suppressAutoHyphens/>
        <w:autoSpaceDE w:val="0"/>
        <w:autoSpaceDN w:val="0"/>
        <w:adjustRightInd w:val="0"/>
        <w:spacing w:line="288" w:lineRule="auto"/>
        <w:ind w:left="567" w:hanging="567"/>
        <w:textAlignment w:val="center"/>
        <w:rPr>
          <w:rFonts w:ascii="Arial" w:hAnsi="Arial" w:cs="Arial"/>
          <w:color w:val="000000"/>
          <w:sz w:val="22"/>
          <w:lang w:bidi="en-US"/>
        </w:rPr>
      </w:pPr>
      <w:r w:rsidRPr="00D21453">
        <w:rPr>
          <w:rFonts w:ascii="Arial" w:hAnsi="Arial" w:cs="Arial"/>
          <w:sz w:val="22"/>
          <w:lang w:bidi="en-US"/>
        </w:rPr>
        <w:t>A motion to add to or vary or revoke one or more of the council’s standing orders, except one that incorporates mandatory statutory requirements, shall be proposed by a special motion, the written notice by at least (   ) councillors to be given to the Proper Officer in accordance with standing order 9 above.</w:t>
      </w:r>
    </w:p>
    <w:p w:rsidR="00076829" w:rsidRPr="00D21453" w:rsidRDefault="00076829" w:rsidP="00076829">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076829" w:rsidRPr="00D21453" w:rsidRDefault="00076829" w:rsidP="00076829">
      <w:pPr>
        <w:widowControl w:val="0"/>
        <w:numPr>
          <w:ilvl w:val="0"/>
          <w:numId w:val="38"/>
        </w:numPr>
        <w:suppressAutoHyphens/>
        <w:autoSpaceDE w:val="0"/>
        <w:autoSpaceDN w:val="0"/>
        <w:adjustRightInd w:val="0"/>
        <w:spacing w:line="288" w:lineRule="auto"/>
        <w:ind w:left="567" w:hanging="567"/>
        <w:textAlignment w:val="center"/>
        <w:rPr>
          <w:rFonts w:ascii="Arial" w:hAnsi="Arial" w:cs="Arial"/>
          <w:color w:val="000000"/>
          <w:sz w:val="22"/>
          <w:lang w:bidi="en-US"/>
        </w:rPr>
      </w:pPr>
      <w:r w:rsidRPr="00D21453">
        <w:rPr>
          <w:rFonts w:ascii="Arial" w:hAnsi="Arial" w:cs="Arial"/>
          <w:color w:val="000000"/>
          <w:sz w:val="22"/>
          <w:lang w:bidi="en-US"/>
        </w:rPr>
        <w:t>The Proper Officer shall provide a copy of the council’s standing orders to a councillor as soon as possible after he has delivered his acceptance of office form.</w:t>
      </w:r>
    </w:p>
    <w:p w:rsidR="00076829" w:rsidRPr="00D21453" w:rsidRDefault="00076829" w:rsidP="00076829">
      <w:pPr>
        <w:pStyle w:val="ListParagraph"/>
        <w:spacing w:line="288" w:lineRule="auto"/>
        <w:rPr>
          <w:rFonts w:ascii="Arial" w:hAnsi="Arial" w:cs="Arial"/>
          <w:color w:val="000000"/>
          <w:sz w:val="22"/>
          <w:lang w:bidi="en-US"/>
        </w:rPr>
      </w:pPr>
    </w:p>
    <w:p w:rsidR="00076829" w:rsidRPr="00D21453" w:rsidRDefault="00076829" w:rsidP="00076829">
      <w:pPr>
        <w:widowControl w:val="0"/>
        <w:numPr>
          <w:ilvl w:val="0"/>
          <w:numId w:val="38"/>
        </w:numPr>
        <w:suppressAutoHyphens/>
        <w:autoSpaceDE w:val="0"/>
        <w:autoSpaceDN w:val="0"/>
        <w:adjustRightInd w:val="0"/>
        <w:spacing w:line="288" w:lineRule="auto"/>
        <w:ind w:left="567" w:hanging="567"/>
        <w:textAlignment w:val="center"/>
        <w:rPr>
          <w:rFonts w:ascii="Arial" w:hAnsi="Arial" w:cs="Arial"/>
          <w:color w:val="000000"/>
          <w:sz w:val="22"/>
          <w:lang w:bidi="en-US"/>
        </w:rPr>
      </w:pPr>
      <w:r w:rsidRPr="00D21453">
        <w:rPr>
          <w:rFonts w:ascii="Arial" w:hAnsi="Arial" w:cs="Arial"/>
          <w:color w:val="000000"/>
          <w:sz w:val="22"/>
          <w:lang w:bidi="en-US"/>
        </w:rPr>
        <w:t>The decision of the chairman of a meeting as to the application of standing orders at the meeting shall be final.</w:t>
      </w:r>
    </w:p>
    <w:p w:rsidR="00076829" w:rsidRPr="000D520D" w:rsidRDefault="00076829" w:rsidP="00076829">
      <w:pPr>
        <w:spacing w:line="288" w:lineRule="auto"/>
        <w:rPr>
          <w:rFonts w:ascii="Arial" w:hAnsi="Arial" w:cs="Arial"/>
          <w:b/>
          <w:bCs/>
          <w:color w:val="000000"/>
          <w:sz w:val="44"/>
          <w:szCs w:val="28"/>
        </w:rPr>
      </w:pPr>
    </w:p>
    <w:p w:rsidR="00076829" w:rsidRPr="00674251" w:rsidRDefault="00076829" w:rsidP="00076829">
      <w:pPr>
        <w:spacing w:line="288"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076829" w:rsidRPr="00674251" w:rsidTr="00DE0AFD">
        <w:trPr>
          <w:trHeight w:val="11900"/>
        </w:trPr>
        <w:tc>
          <w:tcPr>
            <w:tcW w:w="9286" w:type="dxa"/>
            <w:tcBorders>
              <w:top w:val="nil"/>
              <w:left w:val="nil"/>
              <w:bottom w:val="nil"/>
              <w:right w:val="nil"/>
            </w:tcBorders>
            <w:shd w:val="clear" w:color="auto" w:fill="auto"/>
            <w:vAlign w:val="center"/>
          </w:tcPr>
          <w:p w:rsidR="00076829" w:rsidRPr="00674251" w:rsidRDefault="00076829" w:rsidP="00DE0AFD">
            <w:pPr>
              <w:spacing w:line="288" w:lineRule="auto"/>
              <w:jc w:val="center"/>
              <w:rPr>
                <w:rFonts w:ascii="Arial" w:hAnsi="Arial" w:cs="Arial"/>
              </w:rPr>
            </w:pPr>
            <w:r w:rsidRPr="00674251">
              <w:rPr>
                <w:rFonts w:ascii="Arial" w:hAnsi="Arial" w:cs="Arial"/>
              </w:rPr>
              <w:lastRenderedPageBreak/>
              <w:br w:type="page"/>
            </w:r>
            <w:r w:rsidRPr="000D520D">
              <w:rPr>
                <w:rFonts w:ascii="Arial" w:hAnsi="Arial" w:cs="Arial"/>
                <w:noProof/>
                <w:lang w:val="en-US"/>
              </w:rPr>
              <w:drawing>
                <wp:inline distT="0" distB="0" distL="0" distR="0">
                  <wp:extent cx="1800225" cy="342900"/>
                  <wp:effectExtent l="0" t="0" r="9525" b="0"/>
                  <wp:docPr id="1" name="Picture 1" descr="NALC logo (B&amp;W v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LC logo (B&amp;W v 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a:ln>
                            <a:noFill/>
                          </a:ln>
                        </pic:spPr>
                      </pic:pic>
                    </a:graphicData>
                  </a:graphic>
                </wp:inline>
              </w:drawing>
            </w:r>
          </w:p>
        </w:tc>
      </w:tr>
    </w:tbl>
    <w:p w:rsidR="00076829" w:rsidRPr="00674251" w:rsidRDefault="00076829" w:rsidP="00076829">
      <w:pPr>
        <w:spacing w:line="288" w:lineRule="auto"/>
        <w:rPr>
          <w:rFonts w:ascii="Arial" w:hAnsi="Arial" w:cs="Arial"/>
        </w:rPr>
      </w:pPr>
    </w:p>
    <w:p w:rsidR="00076829" w:rsidRPr="00674251" w:rsidRDefault="00076829" w:rsidP="00076829">
      <w:pPr>
        <w:widowControl w:val="0"/>
        <w:suppressAutoHyphens/>
        <w:autoSpaceDE w:val="0"/>
        <w:autoSpaceDN w:val="0"/>
        <w:adjustRightInd w:val="0"/>
        <w:spacing w:line="288" w:lineRule="auto"/>
        <w:textAlignment w:val="center"/>
        <w:rPr>
          <w:rFonts w:ascii="Arial" w:hAnsi="Arial" w:cs="Arial"/>
          <w:b/>
        </w:rPr>
      </w:pPr>
    </w:p>
    <w:p w:rsidR="009061EE" w:rsidRDefault="009061EE"/>
    <w:sectPr w:rsidR="009061EE" w:rsidSect="00DE0AFD">
      <w:footerReference w:type="even" r:id="rId8"/>
      <w:footerReference w:type="default" r:id="rId9"/>
      <w:endnotePr>
        <w:numFmt w:val="decimal"/>
        <w:numRestart w:val="eachSect"/>
      </w:endnotePr>
      <w:pgSz w:w="11906" w:h="16838"/>
      <w:pgMar w:top="1843" w:right="1558" w:bottom="720" w:left="1276" w:header="720" w:footer="397" w:gutter="0"/>
      <w:pgNumType w:start="16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930" w:rsidRDefault="00121930">
      <w:r>
        <w:separator/>
      </w:r>
    </w:p>
  </w:endnote>
  <w:endnote w:type="continuationSeparator" w:id="0">
    <w:p w:rsidR="00121930" w:rsidRDefault="0012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HelveticaNeueLT-Roman">
    <w:altName w:val="HelveticaNeue LT 55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AFD" w:rsidRDefault="00DE0AFD"/>
  <w:p w:rsidR="00DE0AFD" w:rsidRPr="000D520D" w:rsidRDefault="00DE0AFD" w:rsidP="00DE0AFD">
    <w:pPr>
      <w:tabs>
        <w:tab w:val="left" w:pos="4005"/>
        <w:tab w:val="left" w:pos="5954"/>
      </w:tabs>
      <w:rPr>
        <w:rFonts w:ascii="Calibri" w:hAnsi="Calibri" w:cs="Calibri"/>
        <w:b/>
        <w:noProof/>
        <w:color w:val="808080"/>
      </w:rPr>
    </w:pPr>
    <w:r w:rsidRPr="000D520D">
      <w:rPr>
        <w:rFonts w:ascii="Calibri" w:hAnsi="Calibri" w:cs="Calibri"/>
        <w:b/>
        <w:color w:val="808080"/>
      </w:rPr>
      <w:fldChar w:fldCharType="begin"/>
    </w:r>
    <w:r w:rsidRPr="000D520D">
      <w:rPr>
        <w:rFonts w:ascii="Calibri" w:hAnsi="Calibri" w:cs="Calibri"/>
        <w:b/>
        <w:color w:val="808080"/>
      </w:rPr>
      <w:instrText xml:space="preserve"> PAGE   \* MERGEFORMAT </w:instrText>
    </w:r>
    <w:r w:rsidRPr="000D520D">
      <w:rPr>
        <w:rFonts w:ascii="Calibri" w:hAnsi="Calibri" w:cs="Calibri"/>
        <w:b/>
        <w:color w:val="808080"/>
      </w:rPr>
      <w:fldChar w:fldCharType="separate"/>
    </w:r>
    <w:r>
      <w:rPr>
        <w:rFonts w:ascii="Calibri" w:hAnsi="Calibri" w:cs="Calibri"/>
        <w:b/>
        <w:noProof/>
        <w:color w:val="808080"/>
      </w:rPr>
      <w:t>200</w:t>
    </w:r>
    <w:r w:rsidRPr="000D520D">
      <w:rPr>
        <w:rFonts w:ascii="Calibri" w:hAnsi="Calibri" w:cs="Calibri"/>
        <w:b/>
        <w:noProof/>
        <w:color w:val="808080"/>
      </w:rPr>
      <w:fldChar w:fldCharType="end"/>
    </w:r>
    <w:r w:rsidRPr="000D520D">
      <w:rPr>
        <w:rFonts w:ascii="Calibri" w:hAnsi="Calibri" w:cs="Calibri"/>
        <w:b/>
        <w:noProof/>
        <w:color w:val="808080"/>
      </w:rPr>
      <w:t xml:space="preserve"> </w:t>
    </w:r>
    <w:r w:rsidRPr="000D520D">
      <w:rPr>
        <w:rFonts w:ascii="Calibri" w:hAnsi="Calibri" w:cs="Calibri"/>
        <w:b/>
        <w:noProof/>
        <w:color w:val="808080"/>
      </w:rPr>
      <w:tab/>
    </w:r>
    <w:r w:rsidRPr="000D520D">
      <w:rPr>
        <w:rFonts w:ascii="Calibri" w:hAnsi="Calibri" w:cs="Calibri"/>
        <w:b/>
        <w:noProof/>
        <w:color w:val="808080"/>
      </w:rPr>
      <w:tab/>
      <w:t>L</w:t>
    </w:r>
    <w:r w:rsidRPr="000D520D">
      <w:rPr>
        <w:rFonts w:ascii="Calibri" w:hAnsi="Calibri" w:cs="Calibri"/>
        <w:b/>
        <w:color w:val="808080"/>
      </w:rPr>
      <w:t>OCAL COUNCILS EXPLAINED</w:t>
    </w:r>
  </w:p>
  <w:p w:rsidR="00DE0AFD" w:rsidRDefault="00DE0A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AFD" w:rsidRPr="000D520D" w:rsidRDefault="00DE0AFD" w:rsidP="00DE0AFD">
    <w:pPr>
      <w:tabs>
        <w:tab w:val="left" w:pos="4005"/>
        <w:tab w:val="left" w:pos="8364"/>
      </w:tabs>
      <w:rPr>
        <w:rFonts w:ascii="Calibri" w:hAnsi="Calibri" w:cs="Calibri"/>
        <w:b/>
        <w:noProof/>
        <w:color w:val="808080"/>
      </w:rPr>
    </w:pPr>
    <w:r w:rsidRPr="000D520D">
      <w:rPr>
        <w:rFonts w:ascii="Calibri" w:hAnsi="Calibri" w:cs="Calibri"/>
        <w:b/>
        <w:color w:val="808080"/>
      </w:rPr>
      <w:t>LOCAL COUNCILS EXPLAINED</w:t>
    </w:r>
    <w:r w:rsidRPr="000D520D">
      <w:rPr>
        <w:rFonts w:ascii="Calibri" w:hAnsi="Calibri" w:cs="Calibri"/>
        <w:b/>
        <w:color w:val="808080"/>
      </w:rPr>
      <w:tab/>
    </w:r>
    <w:r w:rsidRPr="000D520D">
      <w:rPr>
        <w:rFonts w:ascii="Calibri" w:hAnsi="Calibri" w:cs="Calibri"/>
        <w:b/>
        <w:color w:val="808080"/>
      </w:rPr>
      <w:tab/>
    </w:r>
    <w:r w:rsidRPr="000D520D">
      <w:rPr>
        <w:rFonts w:ascii="Calibri" w:hAnsi="Calibri" w:cs="Calibri"/>
        <w:b/>
        <w:color w:val="808080"/>
      </w:rPr>
      <w:fldChar w:fldCharType="begin"/>
    </w:r>
    <w:r w:rsidRPr="000D520D">
      <w:rPr>
        <w:rFonts w:ascii="Calibri" w:hAnsi="Calibri" w:cs="Calibri"/>
        <w:b/>
        <w:color w:val="808080"/>
      </w:rPr>
      <w:instrText xml:space="preserve"> PAGE   \* MERGEFORMAT </w:instrText>
    </w:r>
    <w:r w:rsidRPr="000D520D">
      <w:rPr>
        <w:rFonts w:ascii="Calibri" w:hAnsi="Calibri" w:cs="Calibri"/>
        <w:b/>
        <w:color w:val="808080"/>
      </w:rPr>
      <w:fldChar w:fldCharType="separate"/>
    </w:r>
    <w:r w:rsidR="00382E47">
      <w:rPr>
        <w:rFonts w:ascii="Calibri" w:hAnsi="Calibri" w:cs="Calibri"/>
        <w:b/>
        <w:noProof/>
        <w:color w:val="808080"/>
      </w:rPr>
      <w:t>175</w:t>
    </w:r>
    <w:r w:rsidRPr="000D520D">
      <w:rPr>
        <w:rFonts w:ascii="Calibri" w:hAnsi="Calibri" w:cs="Calibri"/>
        <w:b/>
        <w:noProof/>
        <w:color w:val="808080"/>
      </w:rPr>
      <w:fldChar w:fldCharType="end"/>
    </w:r>
  </w:p>
  <w:p w:rsidR="00DE0AFD" w:rsidRPr="000D520D" w:rsidRDefault="00DE0AFD" w:rsidP="00DE0AFD">
    <w:pPr>
      <w:tabs>
        <w:tab w:val="left" w:pos="4005"/>
        <w:tab w:val="left" w:pos="8364"/>
      </w:tabs>
      <w:rPr>
        <w:rFonts w:ascii="Calibri" w:hAnsi="Calibri" w:cs="Calibri"/>
        <w:noProof/>
      </w:rPr>
    </w:pPr>
  </w:p>
  <w:p w:rsidR="00DE0AFD" w:rsidRPr="000D520D" w:rsidRDefault="00DE0AFD" w:rsidP="00DE0AFD">
    <w:pPr>
      <w:tabs>
        <w:tab w:val="left" w:pos="4005"/>
        <w:tab w:val="left" w:pos="8364"/>
      </w:tabs>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930" w:rsidRDefault="00121930">
      <w:r>
        <w:separator/>
      </w:r>
    </w:p>
  </w:footnote>
  <w:footnote w:type="continuationSeparator" w:id="0">
    <w:p w:rsidR="00121930" w:rsidRDefault="00121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5540B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7A7B70"/>
    <w:multiLevelType w:val="hybridMultilevel"/>
    <w:tmpl w:val="E11A5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BE4C41"/>
    <w:multiLevelType w:val="hybridMultilevel"/>
    <w:tmpl w:val="61266F02"/>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E46191"/>
    <w:multiLevelType w:val="hybridMultilevel"/>
    <w:tmpl w:val="FACC054C"/>
    <w:lvl w:ilvl="0" w:tplc="D9DEA6EA">
      <w:start w:val="1"/>
      <w:numFmt w:val="lowerLetter"/>
      <w:lvlText w:val="%1"/>
      <w:lvlJc w:val="left"/>
      <w:pPr>
        <w:ind w:left="113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0431169"/>
    <w:multiLevelType w:val="hybridMultilevel"/>
    <w:tmpl w:val="C3D6A60C"/>
    <w:lvl w:ilvl="0" w:tplc="41DC1532">
      <w:start w:val="1"/>
      <w:numFmt w:val="lowerLetter"/>
      <w:lvlText w:val="%1"/>
      <w:lvlJc w:val="left"/>
      <w:pPr>
        <w:tabs>
          <w:tab w:val="num" w:pos="1134"/>
        </w:tabs>
        <w:ind w:left="1134" w:hanging="567"/>
      </w:pPr>
      <w:rPr>
        <w:rFonts w:hint="default"/>
      </w:rPr>
    </w:lvl>
    <w:lvl w:ilvl="1" w:tplc="C66C972C">
      <w:numFmt w:val="bullet"/>
      <w:lvlText w:val="v"/>
      <w:lvlJc w:val="left"/>
      <w:pPr>
        <w:tabs>
          <w:tab w:val="num" w:pos="1785"/>
        </w:tabs>
        <w:ind w:left="1785" w:hanging="705"/>
      </w:pPr>
      <w:rPr>
        <w:rFonts w:ascii="HelveticaNeueLT-Roman" w:eastAsia="Times New Roman" w:hAnsi="HelveticaNeueLT-Roman" w:cs="HelveticaNeueLT-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0" w15:restartNumberingAfterBreak="0">
    <w:nsid w:val="23CA2DB8"/>
    <w:multiLevelType w:val="hybridMultilevel"/>
    <w:tmpl w:val="308E04E2"/>
    <w:lvl w:ilvl="0" w:tplc="9F46D0C2">
      <w:start w:val="1"/>
      <w:numFmt w:val="decimal"/>
      <w:pStyle w:val="Heading21"/>
      <w:lvlText w:val="%1."/>
      <w:lvlJc w:val="left"/>
      <w:pPr>
        <w:tabs>
          <w:tab w:val="num" w:pos="851"/>
        </w:tabs>
        <w:ind w:left="85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3" w15:restartNumberingAfterBreak="0">
    <w:nsid w:val="2F354316"/>
    <w:multiLevelType w:val="hybridMultilevel"/>
    <w:tmpl w:val="FFD09286"/>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7" w15:restartNumberingAfterBreak="0">
    <w:nsid w:val="391E60E5"/>
    <w:multiLevelType w:val="hybridMultilevel"/>
    <w:tmpl w:val="EF8691C0"/>
    <w:lvl w:ilvl="0" w:tplc="CCA688C8">
      <w:start w:val="1"/>
      <w:numFmt w:val="lowerLetter"/>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B6E23BD"/>
    <w:multiLevelType w:val="hybridMultilevel"/>
    <w:tmpl w:val="8B30548C"/>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1"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2" w15:restartNumberingAfterBreak="0">
    <w:nsid w:val="419F3CC0"/>
    <w:multiLevelType w:val="hybridMultilevel"/>
    <w:tmpl w:val="A800A162"/>
    <w:lvl w:ilvl="0" w:tplc="8840946A">
      <w:start w:val="2"/>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abstractNum w:abstractNumId="23"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4C982000"/>
    <w:multiLevelType w:val="hybridMultilevel"/>
    <w:tmpl w:val="6DF24DA2"/>
    <w:lvl w:ilvl="0" w:tplc="3F68C6E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3DF689A"/>
    <w:multiLevelType w:val="hybridMultilevel"/>
    <w:tmpl w:val="744AD2F8"/>
    <w:lvl w:ilvl="0" w:tplc="2D06CA8C">
      <w:start w:val="1"/>
      <w:numFmt w:val="decimal"/>
      <w:lvlText w:val="%1."/>
      <w:lvlJc w:val="left"/>
      <w:pPr>
        <w:ind w:left="720" w:hanging="360"/>
      </w:pPr>
      <w:rPr>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C12A84"/>
    <w:multiLevelType w:val="hybridMultilevel"/>
    <w:tmpl w:val="80C451D8"/>
    <w:lvl w:ilvl="0" w:tplc="97B80232">
      <w:start w:val="1"/>
      <w:numFmt w:val="lowerLetter"/>
      <w:lvlText w:val="%1"/>
      <w:lvlJc w:val="left"/>
      <w:pPr>
        <w:tabs>
          <w:tab w:val="num" w:pos="397"/>
        </w:tabs>
        <w:ind w:left="397" w:hanging="39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B9B7FE7"/>
    <w:multiLevelType w:val="hybridMultilevel"/>
    <w:tmpl w:val="333615AE"/>
    <w:lvl w:ilvl="0" w:tplc="56C2E30A">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5" w15:restartNumberingAfterBreak="0">
    <w:nsid w:val="65827F57"/>
    <w:multiLevelType w:val="hybridMultilevel"/>
    <w:tmpl w:val="1E68E3C0"/>
    <w:lvl w:ilvl="0" w:tplc="8842B16C">
      <w:start w:val="1"/>
      <w:numFmt w:val="lowerLetter"/>
      <w:lvlText w:val="%1"/>
      <w:lvlJc w:val="left"/>
      <w:pPr>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7"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8"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9" w15:restartNumberingAfterBreak="0">
    <w:nsid w:val="6E841F20"/>
    <w:multiLevelType w:val="hybridMultilevel"/>
    <w:tmpl w:val="A90A7F2A"/>
    <w:lvl w:ilvl="0" w:tplc="02327BD2">
      <w:start w:val="1"/>
      <w:numFmt w:val="decimal"/>
      <w:pStyle w:val="Heading1"/>
      <w:lvlText w:val="%1."/>
      <w:lvlJc w:val="left"/>
      <w:pPr>
        <w:ind w:left="851" w:hanging="851"/>
      </w:pPr>
      <w:rPr>
        <w:rFonts w:ascii="Calibri" w:hAnsi="Calibri" w:cs="Calibri" w:hint="default"/>
        <w:b/>
        <w:bCs w:val="0"/>
        <w:i w:val="0"/>
        <w:iCs w:val="0"/>
        <w:caps w:val="0"/>
        <w:smallCaps w:val="0"/>
        <w:strike w:val="0"/>
        <w:dstrike w:val="0"/>
        <w:outline w:val="0"/>
        <w:shadow w:val="0"/>
        <w:emboss w:val="0"/>
        <w:imprint w:val="0"/>
        <w:noProof w:val="0"/>
        <w:vanish w:val="0"/>
        <w:spacing w:val="0"/>
        <w:kern w:val="0"/>
        <w:position w:val="0"/>
        <w:sz w:val="44"/>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C55A1D"/>
    <w:multiLevelType w:val="hybridMultilevel"/>
    <w:tmpl w:val="2D081594"/>
    <w:lvl w:ilvl="0" w:tplc="D2F48858">
      <w:start w:val="1"/>
      <w:numFmt w:val="lowerLetter"/>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AF6E67"/>
    <w:multiLevelType w:val="hybridMultilevel"/>
    <w:tmpl w:val="30F44EF4"/>
    <w:lvl w:ilvl="0" w:tplc="3886C8AE">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2"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E87669D"/>
    <w:multiLevelType w:val="hybridMultilevel"/>
    <w:tmpl w:val="A3183BCC"/>
    <w:lvl w:ilvl="0" w:tplc="82CA1260">
      <w:start w:val="1"/>
      <w:numFmt w:val="lowerRoman"/>
      <w:lvlText w:val="%1."/>
      <w:lvlJc w:val="left"/>
      <w:pPr>
        <w:ind w:left="1701" w:hanging="567"/>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9"/>
  </w:num>
  <w:num w:numId="2">
    <w:abstractNumId w:val="2"/>
  </w:num>
  <w:num w:numId="3">
    <w:abstractNumId w:val="28"/>
  </w:num>
  <w:num w:numId="4">
    <w:abstractNumId w:val="26"/>
  </w:num>
  <w:num w:numId="5">
    <w:abstractNumId w:val="34"/>
  </w:num>
  <w:num w:numId="6">
    <w:abstractNumId w:val="21"/>
  </w:num>
  <w:num w:numId="7">
    <w:abstractNumId w:val="20"/>
  </w:num>
  <w:num w:numId="8">
    <w:abstractNumId w:val="29"/>
  </w:num>
  <w:num w:numId="9">
    <w:abstractNumId w:val="30"/>
  </w:num>
  <w:num w:numId="10">
    <w:abstractNumId w:val="18"/>
  </w:num>
  <w:num w:numId="11">
    <w:abstractNumId w:val="35"/>
  </w:num>
  <w:num w:numId="12">
    <w:abstractNumId w:val="11"/>
  </w:num>
  <w:num w:numId="13">
    <w:abstractNumId w:val="15"/>
  </w:num>
  <w:num w:numId="14">
    <w:abstractNumId w:val="23"/>
  </w:num>
  <w:num w:numId="15">
    <w:abstractNumId w:val="31"/>
  </w:num>
  <w:num w:numId="16">
    <w:abstractNumId w:val="19"/>
  </w:num>
  <w:num w:numId="17">
    <w:abstractNumId w:val="33"/>
  </w:num>
  <w:num w:numId="18">
    <w:abstractNumId w:val="36"/>
  </w:num>
  <w:num w:numId="19">
    <w:abstractNumId w:val="3"/>
  </w:num>
  <w:num w:numId="20">
    <w:abstractNumId w:val="9"/>
  </w:num>
  <w:num w:numId="21">
    <w:abstractNumId w:val="5"/>
  </w:num>
  <w:num w:numId="22">
    <w:abstractNumId w:val="6"/>
  </w:num>
  <w:num w:numId="23">
    <w:abstractNumId w:val="14"/>
  </w:num>
  <w:num w:numId="24">
    <w:abstractNumId w:val="7"/>
  </w:num>
  <w:num w:numId="25">
    <w:abstractNumId w:val="22"/>
  </w:num>
  <w:num w:numId="26">
    <w:abstractNumId w:val="42"/>
  </w:num>
  <w:num w:numId="27">
    <w:abstractNumId w:val="43"/>
  </w:num>
  <w:num w:numId="28">
    <w:abstractNumId w:val="13"/>
  </w:num>
  <w:num w:numId="29">
    <w:abstractNumId w:val="17"/>
  </w:num>
  <w:num w:numId="30">
    <w:abstractNumId w:val="0"/>
  </w:num>
  <w:num w:numId="31">
    <w:abstractNumId w:val="40"/>
  </w:num>
  <w:num w:numId="32">
    <w:abstractNumId w:val="4"/>
  </w:num>
  <w:num w:numId="33">
    <w:abstractNumId w:val="32"/>
  </w:num>
  <w:num w:numId="34">
    <w:abstractNumId w:val="25"/>
  </w:num>
  <w:num w:numId="35">
    <w:abstractNumId w:val="38"/>
  </w:num>
  <w:num w:numId="36">
    <w:abstractNumId w:val="24"/>
  </w:num>
  <w:num w:numId="37">
    <w:abstractNumId w:val="8"/>
  </w:num>
  <w:num w:numId="38">
    <w:abstractNumId w:val="12"/>
  </w:num>
  <w:num w:numId="39">
    <w:abstractNumId w:val="41"/>
  </w:num>
  <w:num w:numId="40">
    <w:abstractNumId w:val="10"/>
  </w:num>
  <w:num w:numId="41">
    <w:abstractNumId w:val="16"/>
  </w:num>
  <w:num w:numId="42">
    <w:abstractNumId w:val="37"/>
  </w:num>
  <w:num w:numId="43">
    <w:abstractNumId w:val="27"/>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829"/>
    <w:rsid w:val="00053296"/>
    <w:rsid w:val="00076829"/>
    <w:rsid w:val="00121930"/>
    <w:rsid w:val="002A260E"/>
    <w:rsid w:val="003120B3"/>
    <w:rsid w:val="00382E47"/>
    <w:rsid w:val="00405475"/>
    <w:rsid w:val="004B7F1C"/>
    <w:rsid w:val="005360DF"/>
    <w:rsid w:val="00572F1A"/>
    <w:rsid w:val="00697E37"/>
    <w:rsid w:val="00791BDF"/>
    <w:rsid w:val="00815D49"/>
    <w:rsid w:val="009061EE"/>
    <w:rsid w:val="009D7CD3"/>
    <w:rsid w:val="00AD53C3"/>
    <w:rsid w:val="00DA5D96"/>
    <w:rsid w:val="00DB3C87"/>
    <w:rsid w:val="00DE0AFD"/>
    <w:rsid w:val="00E7779A"/>
    <w:rsid w:val="00F7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956D7"/>
  <w15:chartTrackingRefBased/>
  <w15:docId w15:val="{425C01F2-B963-49D8-AA84-FED62500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76829"/>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076829"/>
    <w:pPr>
      <w:keepNext/>
      <w:keepLines/>
      <w:numPr>
        <w:numId w:val="1"/>
      </w:numPr>
      <w:spacing w:before="480"/>
      <w:outlineLvl w:val="0"/>
    </w:pPr>
    <w:rPr>
      <w:rFonts w:ascii="Calibri" w:hAnsi="Calibri"/>
      <w:b/>
      <w:bCs/>
      <w:color w:val="000000"/>
      <w:sz w:val="44"/>
      <w:szCs w:val="28"/>
    </w:rPr>
  </w:style>
  <w:style w:type="paragraph" w:styleId="Heading2">
    <w:name w:val="heading 2"/>
    <w:basedOn w:val="Normal"/>
    <w:next w:val="Normal"/>
    <w:link w:val="Heading2Char"/>
    <w:semiHidden/>
    <w:unhideWhenUsed/>
    <w:qFormat/>
    <w:rsid w:val="0007682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07682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6829"/>
    <w:rPr>
      <w:rFonts w:ascii="Calibri" w:eastAsia="Times New Roman" w:hAnsi="Calibri" w:cs="Times New Roman"/>
      <w:b/>
      <w:bCs/>
      <w:color w:val="000000"/>
      <w:sz w:val="44"/>
      <w:szCs w:val="28"/>
      <w:lang w:val="en-GB"/>
    </w:rPr>
  </w:style>
  <w:style w:type="character" w:customStyle="1" w:styleId="Heading2Char">
    <w:name w:val="Heading 2 Char"/>
    <w:basedOn w:val="DefaultParagraphFont"/>
    <w:link w:val="Heading2"/>
    <w:semiHidden/>
    <w:rsid w:val="00076829"/>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semiHidden/>
    <w:rsid w:val="00076829"/>
    <w:rPr>
      <w:rFonts w:ascii="Cambria" w:eastAsia="Times New Roman" w:hAnsi="Cambria" w:cs="Times New Roman"/>
      <w:b/>
      <w:bCs/>
      <w:color w:val="4F81BD"/>
      <w:sz w:val="24"/>
      <w:szCs w:val="20"/>
      <w:lang w:val="en-GB"/>
    </w:rPr>
  </w:style>
  <w:style w:type="paragraph" w:customStyle="1" w:styleId="BasicParagraph">
    <w:name w:val="[Basic Paragraph]"/>
    <w:basedOn w:val="Normal"/>
    <w:rsid w:val="00076829"/>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076829"/>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rsid w:val="00076829"/>
    <w:pPr>
      <w:tabs>
        <w:tab w:val="center" w:pos="4153"/>
        <w:tab w:val="right" w:pos="8306"/>
      </w:tabs>
    </w:pPr>
  </w:style>
  <w:style w:type="character" w:customStyle="1" w:styleId="FooterChar">
    <w:name w:val="Footer Char"/>
    <w:basedOn w:val="DefaultParagraphFont"/>
    <w:link w:val="Footer"/>
    <w:rsid w:val="00076829"/>
    <w:rPr>
      <w:rFonts w:ascii="Times New Roman" w:eastAsia="Times New Roman" w:hAnsi="Times New Roman" w:cs="Times New Roman"/>
      <w:sz w:val="24"/>
      <w:szCs w:val="20"/>
      <w:lang w:val="en-GB"/>
    </w:rPr>
  </w:style>
  <w:style w:type="character" w:styleId="PageNumber">
    <w:name w:val="page number"/>
    <w:basedOn w:val="DefaultParagraphFont"/>
    <w:rsid w:val="00076829"/>
  </w:style>
  <w:style w:type="table" w:styleId="TableGrid">
    <w:name w:val="Table Grid"/>
    <w:basedOn w:val="TableNormal"/>
    <w:rsid w:val="0007682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76829"/>
    <w:pPr>
      <w:tabs>
        <w:tab w:val="center" w:pos="4153"/>
        <w:tab w:val="right" w:pos="8306"/>
      </w:tabs>
    </w:pPr>
  </w:style>
  <w:style w:type="character" w:customStyle="1" w:styleId="HeaderChar">
    <w:name w:val="Header Char"/>
    <w:basedOn w:val="DefaultParagraphFont"/>
    <w:link w:val="Header"/>
    <w:rsid w:val="00076829"/>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76829"/>
    <w:pPr>
      <w:ind w:left="720"/>
    </w:pPr>
  </w:style>
  <w:style w:type="paragraph" w:styleId="BalloonText">
    <w:name w:val="Balloon Text"/>
    <w:basedOn w:val="Normal"/>
    <w:link w:val="BalloonTextChar"/>
    <w:rsid w:val="00076829"/>
    <w:rPr>
      <w:rFonts w:ascii="Tahoma" w:hAnsi="Tahoma" w:cs="Tahoma"/>
      <w:sz w:val="16"/>
      <w:szCs w:val="16"/>
    </w:rPr>
  </w:style>
  <w:style w:type="character" w:customStyle="1" w:styleId="BalloonTextChar">
    <w:name w:val="Balloon Text Char"/>
    <w:basedOn w:val="DefaultParagraphFont"/>
    <w:link w:val="BalloonText"/>
    <w:rsid w:val="00076829"/>
    <w:rPr>
      <w:rFonts w:ascii="Tahoma" w:eastAsia="Times New Roman" w:hAnsi="Tahoma" w:cs="Tahoma"/>
      <w:sz w:val="16"/>
      <w:szCs w:val="16"/>
      <w:lang w:val="en-GB"/>
    </w:rPr>
  </w:style>
  <w:style w:type="character" w:styleId="Emphasis">
    <w:name w:val="Emphasis"/>
    <w:uiPriority w:val="20"/>
    <w:qFormat/>
    <w:rsid w:val="00076829"/>
    <w:rPr>
      <w:i/>
      <w:iCs/>
    </w:rPr>
  </w:style>
  <w:style w:type="paragraph" w:customStyle="1" w:styleId="Default">
    <w:name w:val="Default"/>
    <w:rsid w:val="00076829"/>
    <w:pPr>
      <w:autoSpaceDE w:val="0"/>
      <w:autoSpaceDN w:val="0"/>
      <w:adjustRightInd w:val="0"/>
      <w:spacing w:after="0" w:line="240" w:lineRule="auto"/>
    </w:pPr>
    <w:rPr>
      <w:rFonts w:ascii="Calibri" w:eastAsia="Times New Roman" w:hAnsi="Calibri" w:cs="Calibri"/>
      <w:color w:val="000000"/>
      <w:sz w:val="24"/>
      <w:szCs w:val="24"/>
      <w:lang w:val="en-GB" w:eastAsia="en-GB"/>
    </w:rPr>
  </w:style>
  <w:style w:type="paragraph" w:styleId="FootnoteText">
    <w:name w:val="footnote text"/>
    <w:basedOn w:val="Normal"/>
    <w:link w:val="FootnoteTextChar"/>
    <w:semiHidden/>
    <w:unhideWhenUsed/>
    <w:rsid w:val="00076829"/>
    <w:rPr>
      <w:sz w:val="20"/>
    </w:rPr>
  </w:style>
  <w:style w:type="character" w:customStyle="1" w:styleId="FootnoteTextChar">
    <w:name w:val="Footnote Text Char"/>
    <w:basedOn w:val="DefaultParagraphFont"/>
    <w:link w:val="FootnoteText"/>
    <w:semiHidden/>
    <w:rsid w:val="00076829"/>
    <w:rPr>
      <w:rFonts w:ascii="Times New Roman" w:eastAsia="Times New Roman" w:hAnsi="Times New Roman" w:cs="Times New Roman"/>
      <w:sz w:val="20"/>
      <w:szCs w:val="20"/>
      <w:lang w:val="en-GB"/>
    </w:rPr>
  </w:style>
  <w:style w:type="character" w:styleId="FootnoteReference">
    <w:name w:val="footnote reference"/>
    <w:semiHidden/>
    <w:unhideWhenUsed/>
    <w:rsid w:val="00076829"/>
    <w:rPr>
      <w:vertAlign w:val="superscript"/>
    </w:rPr>
  </w:style>
  <w:style w:type="paragraph" w:styleId="EndnoteText">
    <w:name w:val="endnote text"/>
    <w:basedOn w:val="Normal"/>
    <w:link w:val="EndnoteTextChar"/>
    <w:unhideWhenUsed/>
    <w:rsid w:val="00076829"/>
    <w:rPr>
      <w:sz w:val="20"/>
    </w:rPr>
  </w:style>
  <w:style w:type="character" w:customStyle="1" w:styleId="EndnoteTextChar">
    <w:name w:val="Endnote Text Char"/>
    <w:basedOn w:val="DefaultParagraphFont"/>
    <w:link w:val="EndnoteText"/>
    <w:rsid w:val="00076829"/>
    <w:rPr>
      <w:rFonts w:ascii="Times New Roman" w:eastAsia="Times New Roman" w:hAnsi="Times New Roman" w:cs="Times New Roman"/>
      <w:sz w:val="20"/>
      <w:szCs w:val="20"/>
      <w:lang w:val="en-GB"/>
    </w:rPr>
  </w:style>
  <w:style w:type="character" w:styleId="EndnoteReference">
    <w:name w:val="endnote reference"/>
    <w:semiHidden/>
    <w:unhideWhenUsed/>
    <w:rsid w:val="00076829"/>
    <w:rPr>
      <w:vertAlign w:val="superscript"/>
    </w:rPr>
  </w:style>
  <w:style w:type="paragraph" w:styleId="BodyText">
    <w:name w:val="Body Text"/>
    <w:basedOn w:val="Normal"/>
    <w:link w:val="BodyTextChar"/>
    <w:semiHidden/>
    <w:rsid w:val="00076829"/>
    <w:pPr>
      <w:suppressAutoHyphens/>
      <w:spacing w:line="480" w:lineRule="auto"/>
      <w:jc w:val="both"/>
    </w:pPr>
    <w:rPr>
      <w:szCs w:val="24"/>
      <w:lang w:val="en-US" w:eastAsia="ar-SA"/>
    </w:rPr>
  </w:style>
  <w:style w:type="character" w:customStyle="1" w:styleId="BodyTextChar">
    <w:name w:val="Body Text Char"/>
    <w:basedOn w:val="DefaultParagraphFont"/>
    <w:link w:val="BodyText"/>
    <w:semiHidden/>
    <w:rsid w:val="00076829"/>
    <w:rPr>
      <w:rFonts w:ascii="Times New Roman" w:eastAsia="Times New Roman" w:hAnsi="Times New Roman" w:cs="Times New Roman"/>
      <w:sz w:val="24"/>
      <w:szCs w:val="24"/>
      <w:lang w:eastAsia="ar-SA"/>
    </w:rPr>
  </w:style>
  <w:style w:type="paragraph" w:customStyle="1" w:styleId="c3">
    <w:name w:val="c3"/>
    <w:basedOn w:val="Normal"/>
    <w:rsid w:val="00076829"/>
    <w:pPr>
      <w:jc w:val="center"/>
    </w:pPr>
    <w:rPr>
      <w:szCs w:val="24"/>
      <w:lang w:eastAsia="en-GB"/>
    </w:rPr>
  </w:style>
  <w:style w:type="paragraph" w:customStyle="1" w:styleId="c13">
    <w:name w:val="c13"/>
    <w:basedOn w:val="Normal"/>
    <w:rsid w:val="00076829"/>
    <w:pPr>
      <w:ind w:left="960" w:hanging="960"/>
    </w:pPr>
    <w:rPr>
      <w:szCs w:val="24"/>
      <w:lang w:eastAsia="en-GB"/>
    </w:rPr>
  </w:style>
  <w:style w:type="character" w:customStyle="1" w:styleId="c141">
    <w:name w:val="c141"/>
    <w:rsid w:val="00076829"/>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076829"/>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076829"/>
    <w:rPr>
      <w:b/>
      <w:bCs/>
    </w:rPr>
  </w:style>
  <w:style w:type="paragraph" w:customStyle="1" w:styleId="text1">
    <w:name w:val="text1"/>
    <w:basedOn w:val="Normal"/>
    <w:rsid w:val="00076829"/>
    <w:pPr>
      <w:spacing w:before="100" w:beforeAutospacing="1" w:after="100" w:afterAutospacing="1" w:line="360" w:lineRule="auto"/>
    </w:pPr>
    <w:rPr>
      <w:szCs w:val="24"/>
      <w:lang w:eastAsia="en-GB"/>
    </w:rPr>
  </w:style>
  <w:style w:type="character" w:styleId="Hyperlink">
    <w:name w:val="Hyperlink"/>
    <w:uiPriority w:val="99"/>
    <w:unhideWhenUsed/>
    <w:rsid w:val="00076829"/>
    <w:rPr>
      <w:color w:val="0000FF"/>
      <w:u w:val="single"/>
    </w:rPr>
  </w:style>
  <w:style w:type="paragraph" w:styleId="TOCHeading">
    <w:name w:val="TOC Heading"/>
    <w:basedOn w:val="Heading1"/>
    <w:next w:val="Normal"/>
    <w:uiPriority w:val="39"/>
    <w:semiHidden/>
    <w:unhideWhenUsed/>
    <w:qFormat/>
    <w:rsid w:val="00076829"/>
    <w:pPr>
      <w:numPr>
        <w:numId w:val="0"/>
      </w:numPr>
      <w:spacing w:line="276" w:lineRule="auto"/>
      <w:outlineLvl w:val="9"/>
    </w:pPr>
    <w:rPr>
      <w:color w:val="365F91"/>
      <w:sz w:val="28"/>
      <w:lang w:val="en-US" w:eastAsia="ja-JP"/>
    </w:rPr>
  </w:style>
  <w:style w:type="paragraph" w:styleId="TOC1">
    <w:name w:val="toc 1"/>
    <w:basedOn w:val="Normal"/>
    <w:next w:val="Normal"/>
    <w:autoRedefine/>
    <w:uiPriority w:val="39"/>
    <w:unhideWhenUsed/>
    <w:qFormat/>
    <w:rsid w:val="00076829"/>
    <w:pPr>
      <w:tabs>
        <w:tab w:val="left" w:pos="440"/>
        <w:tab w:val="right" w:leader="dot" w:pos="9486"/>
      </w:tabs>
      <w:spacing w:after="100"/>
    </w:pPr>
    <w:rPr>
      <w:rFonts w:ascii="Calibri" w:hAnsi="Calibri" w:cs="Calibri"/>
      <w:b/>
      <w:bCs/>
      <w:noProof/>
      <w:color w:val="000000"/>
      <w:szCs w:val="32"/>
    </w:rPr>
  </w:style>
  <w:style w:type="paragraph" w:styleId="NoSpacing">
    <w:name w:val="No Spacing"/>
    <w:link w:val="NoSpacingChar"/>
    <w:uiPriority w:val="1"/>
    <w:qFormat/>
    <w:rsid w:val="00076829"/>
    <w:pPr>
      <w:spacing w:after="0" w:line="240" w:lineRule="auto"/>
    </w:pPr>
    <w:rPr>
      <w:rFonts w:ascii="Times New Roman" w:eastAsia="Calibri" w:hAnsi="Times New Roman" w:cs="Times New Roman"/>
      <w:sz w:val="24"/>
      <w:szCs w:val="24"/>
      <w:lang w:val="en-GB"/>
    </w:rPr>
  </w:style>
  <w:style w:type="paragraph" w:styleId="Revision">
    <w:name w:val="Revision"/>
    <w:hidden/>
    <w:uiPriority w:val="99"/>
    <w:semiHidden/>
    <w:rsid w:val="00076829"/>
    <w:pPr>
      <w:spacing w:after="0" w:line="240" w:lineRule="auto"/>
    </w:pPr>
    <w:rPr>
      <w:rFonts w:ascii="Times New Roman" w:eastAsia="Times New Roman" w:hAnsi="Times New Roman" w:cs="Times New Roman"/>
      <w:sz w:val="24"/>
      <w:szCs w:val="20"/>
      <w:lang w:val="en-GB"/>
    </w:rPr>
  </w:style>
  <w:style w:type="paragraph" w:styleId="TOC2">
    <w:name w:val="toc 2"/>
    <w:basedOn w:val="Normal"/>
    <w:next w:val="Normal"/>
    <w:autoRedefine/>
    <w:uiPriority w:val="39"/>
    <w:unhideWhenUsed/>
    <w:qFormat/>
    <w:rsid w:val="00076829"/>
    <w:pPr>
      <w:tabs>
        <w:tab w:val="left" w:pos="660"/>
        <w:tab w:val="right" w:leader="dot" w:pos="9486"/>
      </w:tabs>
      <w:spacing w:before="40" w:after="40" w:line="276" w:lineRule="auto"/>
      <w:ind w:left="220"/>
    </w:pPr>
    <w:rPr>
      <w:rFonts w:ascii="Calibri" w:hAnsi="Calibri"/>
      <w:noProof/>
      <w:szCs w:val="22"/>
      <w:lang w:val="en-US" w:eastAsia="ja-JP"/>
    </w:rPr>
  </w:style>
  <w:style w:type="paragraph" w:styleId="TOC3">
    <w:name w:val="toc 3"/>
    <w:basedOn w:val="Normal"/>
    <w:next w:val="Normal"/>
    <w:autoRedefine/>
    <w:uiPriority w:val="39"/>
    <w:semiHidden/>
    <w:unhideWhenUsed/>
    <w:qFormat/>
    <w:rsid w:val="00076829"/>
    <w:pPr>
      <w:spacing w:after="100" w:line="276" w:lineRule="auto"/>
      <w:ind w:left="440"/>
    </w:pPr>
    <w:rPr>
      <w:rFonts w:ascii="Calibri" w:hAnsi="Calibri"/>
      <w:sz w:val="22"/>
      <w:szCs w:val="22"/>
      <w:lang w:val="en-US" w:eastAsia="ja-JP"/>
    </w:rPr>
  </w:style>
  <w:style w:type="paragraph" w:customStyle="1" w:styleId="NoParagraphStyle">
    <w:name w:val="[No Paragraph Style]"/>
    <w:rsid w:val="00076829"/>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GB" w:bidi="en-US"/>
    </w:rPr>
  </w:style>
  <w:style w:type="paragraph" w:customStyle="1" w:styleId="Head1">
    <w:name w:val="Head 1"/>
    <w:basedOn w:val="Normal"/>
    <w:link w:val="Head1Char"/>
    <w:rsid w:val="00076829"/>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076829"/>
    <w:rPr>
      <w:rFonts w:ascii="Arial" w:eastAsia="Times New Roman" w:hAnsi="Arial" w:cs="Arial"/>
      <w:b/>
      <w:color w:val="000000"/>
      <w:sz w:val="40"/>
      <w:szCs w:val="40"/>
      <w:lang w:val="en-GB" w:bidi="en-US"/>
    </w:rPr>
  </w:style>
  <w:style w:type="paragraph" w:styleId="ListBullet">
    <w:name w:val="List Bullet"/>
    <w:basedOn w:val="Normal"/>
    <w:unhideWhenUsed/>
    <w:rsid w:val="00076829"/>
    <w:pPr>
      <w:numPr>
        <w:numId w:val="30"/>
      </w:numPr>
      <w:contextualSpacing/>
    </w:pPr>
  </w:style>
  <w:style w:type="paragraph" w:customStyle="1" w:styleId="Heading21">
    <w:name w:val="Heading 21"/>
    <w:basedOn w:val="Heading2"/>
    <w:qFormat/>
    <w:rsid w:val="00076829"/>
    <w:pPr>
      <w:numPr>
        <w:numId w:val="40"/>
      </w:numPr>
    </w:pPr>
    <w:rPr>
      <w:rFonts w:ascii="Calibri" w:hAnsi="Calibri"/>
      <w:color w:val="000000"/>
      <w:sz w:val="24"/>
    </w:rPr>
  </w:style>
  <w:style w:type="character" w:styleId="FollowedHyperlink">
    <w:name w:val="FollowedHyperlink"/>
    <w:semiHidden/>
    <w:unhideWhenUsed/>
    <w:rsid w:val="00076829"/>
    <w:rPr>
      <w:color w:val="800080"/>
      <w:u w:val="single"/>
    </w:rPr>
  </w:style>
  <w:style w:type="table" w:styleId="LightShading-Accent5">
    <w:name w:val="Light Shading Accent 5"/>
    <w:basedOn w:val="TableNormal"/>
    <w:uiPriority w:val="60"/>
    <w:rsid w:val="00076829"/>
    <w:pPr>
      <w:spacing w:after="0" w:line="240" w:lineRule="auto"/>
    </w:pPr>
    <w:rPr>
      <w:rFonts w:ascii="Times New Roman" w:eastAsia="Times New Roman" w:hAnsi="Times New Roman" w:cs="Times New Roman"/>
      <w:color w:val="31849B"/>
      <w:sz w:val="20"/>
      <w:szCs w:val="20"/>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NormalWeb">
    <w:name w:val="Normal (Web)"/>
    <w:basedOn w:val="Normal"/>
    <w:uiPriority w:val="99"/>
    <w:unhideWhenUsed/>
    <w:rsid w:val="00076829"/>
    <w:pPr>
      <w:spacing w:before="100" w:beforeAutospacing="1" w:after="100" w:afterAutospacing="1"/>
    </w:pPr>
    <w:rPr>
      <w:rFonts w:eastAsia="Calibri"/>
      <w:szCs w:val="24"/>
      <w:lang w:eastAsia="en-GB"/>
    </w:rPr>
  </w:style>
  <w:style w:type="character" w:customStyle="1" w:styleId="NoSpacingChar">
    <w:name w:val="No Spacing Char"/>
    <w:link w:val="NoSpacing"/>
    <w:uiPriority w:val="1"/>
    <w:rsid w:val="00076829"/>
    <w:rPr>
      <w:rFonts w:ascii="Times New Roman" w:eastAsia="Calibri"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6528</Words>
  <Characters>37214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Parish Council</dc:creator>
  <cp:keywords/>
  <dc:description/>
  <cp:lastModifiedBy>Jayne Parish Council</cp:lastModifiedBy>
  <cp:revision>2</cp:revision>
  <cp:lastPrinted>2016-01-21T15:15:00Z</cp:lastPrinted>
  <dcterms:created xsi:type="dcterms:W3CDTF">2016-04-22T14:14:00Z</dcterms:created>
  <dcterms:modified xsi:type="dcterms:W3CDTF">2016-04-22T14:14:00Z</dcterms:modified>
</cp:coreProperties>
</file>